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4C28" w14:textId="77777777" w:rsidR="00234D5C" w:rsidRPr="00331488" w:rsidRDefault="00234D5C" w:rsidP="00234D5C">
      <w:pPr>
        <w:pStyle w:val="Titolo"/>
        <w:pageBreakBefore/>
        <w:rPr>
          <w:b w:val="0"/>
          <w:szCs w:val="28"/>
        </w:rPr>
      </w:pPr>
      <w:r w:rsidRPr="00331488">
        <w:rPr>
          <w:noProof/>
          <w:szCs w:val="28"/>
        </w:rPr>
        <w:drawing>
          <wp:anchor distT="0" distB="0" distL="0" distR="0" simplePos="0" relativeHeight="251659264" behindDoc="0" locked="0" layoutInCell="1" allowOverlap="1" wp14:anchorId="61A1EF21" wp14:editId="1C5FB9F4">
            <wp:simplePos x="0" y="0"/>
            <wp:positionH relativeFrom="margin">
              <wp:align>center</wp:align>
            </wp:positionH>
            <wp:positionV relativeFrom="paragraph">
              <wp:posOffset>594</wp:posOffset>
            </wp:positionV>
            <wp:extent cx="512530" cy="681789"/>
            <wp:effectExtent l="0" t="0" r="1905" b="4445"/>
            <wp:wrapTopAndBottom/>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2530" cy="68178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31488">
        <w:rPr>
          <w:rStyle w:val="Carpredefinitoparagrafo1"/>
          <w:szCs w:val="28"/>
        </w:rPr>
        <w:t>COMUNE DI SANTA MARGHERITA LIGURE</w:t>
      </w:r>
    </w:p>
    <w:p w14:paraId="357D8E4C" w14:textId="77777777" w:rsidR="00234D5C" w:rsidRPr="00331488" w:rsidRDefault="00234D5C" w:rsidP="00234D5C">
      <w:pPr>
        <w:pStyle w:val="Sottotitolo"/>
        <w:ind w:firstLine="0"/>
      </w:pPr>
      <w:r w:rsidRPr="00331488">
        <w:rPr>
          <w:b/>
        </w:rPr>
        <w:t>Città Metropolitana di Genova</w:t>
      </w:r>
    </w:p>
    <w:p w14:paraId="2CC8C583" w14:textId="77777777" w:rsidR="00234D5C" w:rsidRPr="007C729D" w:rsidRDefault="00234D5C" w:rsidP="00234D5C">
      <w:pPr>
        <w:jc w:val="center"/>
        <w:rPr>
          <w:sz w:val="22"/>
          <w:szCs w:val="22"/>
        </w:rPr>
      </w:pPr>
      <w:r w:rsidRPr="007C729D">
        <w:rPr>
          <w:sz w:val="22"/>
          <w:szCs w:val="22"/>
        </w:rPr>
        <w:t>~~~~~~~~</w:t>
      </w:r>
    </w:p>
    <w:p w14:paraId="2D4E0C81" w14:textId="77777777" w:rsidR="00234D5C" w:rsidRPr="007C729D" w:rsidRDefault="00234D5C" w:rsidP="00234D5C">
      <w:pPr>
        <w:tabs>
          <w:tab w:val="left" w:pos="1701"/>
        </w:tabs>
        <w:jc w:val="center"/>
        <w:rPr>
          <w:b/>
          <w:bCs/>
          <w:sz w:val="22"/>
          <w:szCs w:val="22"/>
        </w:rPr>
      </w:pPr>
    </w:p>
    <w:p w14:paraId="17D6251B" w14:textId="779BD70E" w:rsidR="00CD4A72" w:rsidRDefault="007614A1" w:rsidP="0040362C">
      <w:pPr>
        <w:pStyle w:val="Titolo21"/>
        <w:tabs>
          <w:tab w:val="left" w:pos="0"/>
        </w:tabs>
        <w:rPr>
          <w:sz w:val="22"/>
          <w:szCs w:val="22"/>
        </w:rPr>
      </w:pPr>
      <w:bookmarkStart w:id="0" w:name="_Hlk133234133"/>
      <w:r>
        <w:rPr>
          <w:sz w:val="22"/>
          <w:szCs w:val="22"/>
        </w:rPr>
        <w:t>SETTORE 3</w:t>
      </w:r>
      <w:r w:rsidRPr="007C729D">
        <w:rPr>
          <w:sz w:val="22"/>
          <w:szCs w:val="22"/>
        </w:rPr>
        <w:t xml:space="preserve"> – </w:t>
      </w:r>
      <w:r>
        <w:rPr>
          <w:sz w:val="22"/>
          <w:szCs w:val="22"/>
        </w:rPr>
        <w:t>TERRITORIO E AMBIENTE</w:t>
      </w:r>
      <w:bookmarkEnd w:id="0"/>
    </w:p>
    <w:p w14:paraId="0CD9B2A3" w14:textId="77777777" w:rsidR="0040362C" w:rsidRPr="0040362C" w:rsidRDefault="0040362C" w:rsidP="0040362C">
      <w:pPr>
        <w:rPr>
          <w:lang w:eastAsia="it-IT"/>
        </w:rPr>
      </w:pPr>
    </w:p>
    <w:p w14:paraId="67695DE5" w14:textId="40F52696" w:rsidR="007614A1" w:rsidRDefault="008D1126">
      <w:pPr>
        <w:tabs>
          <w:tab w:val="right" w:pos="-1418"/>
        </w:tabs>
        <w:spacing w:before="120" w:after="120"/>
        <w:rPr>
          <w:sz w:val="22"/>
          <w:szCs w:val="22"/>
        </w:rPr>
      </w:pPr>
      <w:r w:rsidRPr="00443066">
        <w:rPr>
          <w:sz w:val="22"/>
          <w:szCs w:val="22"/>
        </w:rPr>
        <w:t>Prot</w:t>
      </w:r>
      <w:r w:rsidR="00234D5C">
        <w:rPr>
          <w:sz w:val="22"/>
          <w:szCs w:val="22"/>
        </w:rPr>
        <w:t>ocollo generale</w:t>
      </w:r>
      <w:r w:rsidRPr="00443066">
        <w:rPr>
          <w:sz w:val="22"/>
          <w:szCs w:val="22"/>
        </w:rPr>
        <w:t xml:space="preserve"> [</w:t>
      </w:r>
      <w:proofErr w:type="spellStart"/>
      <w:r w:rsidR="00A34FE4" w:rsidRPr="00443066">
        <w:rPr>
          <w:sz w:val="22"/>
          <w:szCs w:val="22"/>
        </w:rPr>
        <w:t>numero_</w:t>
      </w:r>
      <w:r w:rsidRPr="00443066">
        <w:rPr>
          <w:sz w:val="22"/>
          <w:szCs w:val="22"/>
        </w:rPr>
        <w:t>protocollo</w:t>
      </w:r>
      <w:proofErr w:type="spellEnd"/>
      <w:r w:rsidRPr="00443066">
        <w:rPr>
          <w:sz w:val="22"/>
          <w:szCs w:val="22"/>
        </w:rPr>
        <w:t>] del [</w:t>
      </w:r>
      <w:proofErr w:type="spellStart"/>
      <w:r w:rsidRPr="00443066">
        <w:rPr>
          <w:sz w:val="22"/>
          <w:szCs w:val="22"/>
        </w:rPr>
        <w:t>data_protocollo</w:t>
      </w:r>
      <w:proofErr w:type="spellEnd"/>
      <w:r w:rsidRPr="00443066">
        <w:rPr>
          <w:sz w:val="22"/>
          <w:szCs w:val="22"/>
        </w:rPr>
        <w:t>]</w:t>
      </w:r>
    </w:p>
    <w:p w14:paraId="744D30FF" w14:textId="77777777" w:rsidR="009D4346" w:rsidRDefault="009D4346">
      <w:pPr>
        <w:tabs>
          <w:tab w:val="right" w:pos="-1418"/>
        </w:tabs>
        <w:spacing w:before="120" w:after="120"/>
        <w:rPr>
          <w:sz w:val="22"/>
          <w:szCs w:val="22"/>
        </w:rPr>
      </w:pPr>
    </w:p>
    <w:p w14:paraId="09333BDB" w14:textId="5BAF03A4" w:rsidR="001D5059" w:rsidRPr="009D4346" w:rsidRDefault="009D4346" w:rsidP="009D4346">
      <w:pPr>
        <w:tabs>
          <w:tab w:val="left" w:pos="1701"/>
        </w:tabs>
        <w:jc w:val="both"/>
        <w:rPr>
          <w:rStyle w:val="Caratterinotaapidipagina"/>
          <w:sz w:val="24"/>
          <w:szCs w:val="24"/>
          <w:vertAlign w:val="baseline"/>
        </w:rPr>
      </w:pPr>
      <w:r w:rsidRPr="005508C1">
        <w:rPr>
          <w:rStyle w:val="Carpredefinitoparagrafo1"/>
          <w:bCs/>
          <w:i/>
          <w:iCs/>
          <w:sz w:val="24"/>
          <w:szCs w:val="24"/>
        </w:rPr>
        <w:t>Santa Margherita Ligure, data del Protocollo</w:t>
      </w:r>
      <w:r w:rsidRPr="0040362C">
        <w:rPr>
          <w:sz w:val="24"/>
          <w:szCs w:val="24"/>
        </w:rPr>
        <w:tab/>
      </w:r>
    </w:p>
    <w:p w14:paraId="7320207B" w14:textId="0D8BE5E0" w:rsidR="00234D5C" w:rsidRPr="001D5059" w:rsidRDefault="009257BF">
      <w:pPr>
        <w:rPr>
          <w:b/>
          <w:sz w:val="22"/>
          <w:szCs w:val="22"/>
        </w:rPr>
      </w:pPr>
      <w:r w:rsidRPr="00443066">
        <w:rPr>
          <w:b/>
          <w:sz w:val="22"/>
          <w:szCs w:val="22"/>
        </w:rPr>
        <w:t>Sportello Unico per l’Edilizia (S.U.E.)</w:t>
      </w:r>
    </w:p>
    <w:p w14:paraId="5D794088" w14:textId="436E551C" w:rsidR="009257BF" w:rsidRPr="00234D5C" w:rsidRDefault="00234D5C" w:rsidP="00234D5C">
      <w:pPr>
        <w:pStyle w:val="Titolo4"/>
        <w:numPr>
          <w:ilvl w:val="3"/>
          <w:numId w:val="2"/>
        </w:numPr>
        <w:jc w:val="both"/>
        <w:rPr>
          <w:sz w:val="22"/>
          <w:szCs w:val="22"/>
        </w:rPr>
      </w:pPr>
      <w:r w:rsidRPr="00443066">
        <w:rPr>
          <w:sz w:val="22"/>
          <w:szCs w:val="22"/>
        </w:rPr>
        <w:t>P</w:t>
      </w:r>
      <w:r w:rsidR="00D0528B">
        <w:rPr>
          <w:sz w:val="22"/>
          <w:szCs w:val="22"/>
        </w:rPr>
        <w:t>.E.</w:t>
      </w:r>
      <w:r w:rsidRPr="00443066">
        <w:rPr>
          <w:sz w:val="22"/>
          <w:szCs w:val="22"/>
        </w:rPr>
        <w:t xml:space="preserve"> [</w:t>
      </w:r>
      <w:proofErr w:type="spellStart"/>
      <w:r w:rsidRPr="00443066">
        <w:rPr>
          <w:sz w:val="22"/>
          <w:szCs w:val="22"/>
        </w:rPr>
        <w:t>numero_pratica</w:t>
      </w:r>
      <w:proofErr w:type="spellEnd"/>
      <w:r w:rsidRPr="00443066">
        <w:rPr>
          <w:sz w:val="22"/>
          <w:szCs w:val="22"/>
        </w:rPr>
        <w:t xml:space="preserve">] </w:t>
      </w:r>
      <w:r w:rsidR="009D4346">
        <w:rPr>
          <w:sz w:val="22"/>
          <w:szCs w:val="22"/>
        </w:rPr>
        <w:t>(da citare nella corrispondenza)</w:t>
      </w:r>
    </w:p>
    <w:tbl>
      <w:tblPr>
        <w:tblW w:w="9778" w:type="dxa"/>
        <w:tblInd w:w="-69" w:type="dxa"/>
        <w:tblCellMar>
          <w:left w:w="70" w:type="dxa"/>
          <w:right w:w="70" w:type="dxa"/>
        </w:tblCellMar>
        <w:tblLook w:val="0000" w:firstRow="0" w:lastRow="0" w:firstColumn="0" w:lastColumn="0" w:noHBand="0" w:noVBand="0"/>
      </w:tblPr>
      <w:tblGrid>
        <w:gridCol w:w="4987"/>
        <w:gridCol w:w="4791"/>
      </w:tblGrid>
      <w:tr w:rsidR="00C23097" w:rsidRPr="00443066" w14:paraId="67DB21EF" w14:textId="77777777" w:rsidTr="00234D5C">
        <w:tc>
          <w:tcPr>
            <w:tcW w:w="5157" w:type="dxa"/>
            <w:shd w:val="clear" w:color="auto" w:fill="auto"/>
          </w:tcPr>
          <w:p w14:paraId="6EC39D89" w14:textId="77777777" w:rsidR="00234D5C" w:rsidRDefault="00234D5C" w:rsidP="00234D5C">
            <w:pPr>
              <w:rPr>
                <w:sz w:val="22"/>
                <w:szCs w:val="22"/>
                <w:highlight w:val="yellow"/>
              </w:rPr>
            </w:pPr>
          </w:p>
          <w:p w14:paraId="03C5D7B2" w14:textId="73D24065" w:rsidR="00234D5C" w:rsidRPr="00443066" w:rsidRDefault="00CD4A72" w:rsidP="00234D5C">
            <w:pPr>
              <w:jc w:val="right"/>
              <w:rPr>
                <w:sz w:val="22"/>
                <w:szCs w:val="22"/>
              </w:rPr>
            </w:pPr>
            <w:r>
              <w:rPr>
                <w:sz w:val="22"/>
                <w:szCs w:val="22"/>
              </w:rPr>
              <w:t>Alla c.a.</w:t>
            </w:r>
          </w:p>
          <w:p w14:paraId="1D4BE611" w14:textId="77777777" w:rsidR="00234D5C" w:rsidRPr="00443066" w:rsidRDefault="00234D5C">
            <w:pPr>
              <w:pStyle w:val="Titolo4"/>
              <w:numPr>
                <w:ilvl w:val="3"/>
                <w:numId w:val="2"/>
              </w:numPr>
              <w:jc w:val="both"/>
              <w:rPr>
                <w:sz w:val="22"/>
                <w:szCs w:val="22"/>
              </w:rPr>
            </w:pPr>
          </w:p>
          <w:p w14:paraId="4BECB13C" w14:textId="77777777" w:rsidR="00C23097" w:rsidRPr="00443066" w:rsidRDefault="00C23097">
            <w:pPr>
              <w:pStyle w:val="Titolo4"/>
              <w:numPr>
                <w:ilvl w:val="3"/>
                <w:numId w:val="2"/>
              </w:numPr>
              <w:jc w:val="both"/>
              <w:rPr>
                <w:rFonts w:eastAsia="Arial Unicode MS;MS Gothic"/>
                <w:sz w:val="22"/>
                <w:szCs w:val="22"/>
              </w:rPr>
            </w:pPr>
          </w:p>
          <w:p w14:paraId="52581C9E" w14:textId="77777777" w:rsidR="00C23097" w:rsidRPr="00443066" w:rsidRDefault="00C23097">
            <w:pPr>
              <w:pStyle w:val="Titolo4"/>
              <w:numPr>
                <w:ilvl w:val="3"/>
                <w:numId w:val="2"/>
              </w:numPr>
              <w:jc w:val="both"/>
              <w:rPr>
                <w:rFonts w:eastAsia="Arial Unicode MS;MS Gothic"/>
                <w:sz w:val="22"/>
                <w:szCs w:val="22"/>
              </w:rPr>
            </w:pPr>
          </w:p>
        </w:tc>
        <w:tc>
          <w:tcPr>
            <w:tcW w:w="4620" w:type="dxa"/>
            <w:shd w:val="clear" w:color="auto" w:fill="auto"/>
          </w:tcPr>
          <w:p w14:paraId="57F08002" w14:textId="77777777" w:rsidR="00234D5C" w:rsidRDefault="00234D5C"/>
          <w:tbl>
            <w:tblPr>
              <w:tblW w:w="4480" w:type="dxa"/>
              <w:tblCellMar>
                <w:top w:w="55" w:type="dxa"/>
                <w:left w:w="55" w:type="dxa"/>
                <w:bottom w:w="55" w:type="dxa"/>
                <w:right w:w="55" w:type="dxa"/>
              </w:tblCellMar>
              <w:tblLook w:val="0000" w:firstRow="0" w:lastRow="0" w:firstColumn="0" w:lastColumn="0" w:noHBand="0" w:noVBand="0"/>
            </w:tblPr>
            <w:tblGrid>
              <w:gridCol w:w="4480"/>
            </w:tblGrid>
            <w:tr w:rsidR="00A34FE4" w:rsidRPr="00443066" w14:paraId="3D7C2587" w14:textId="77777777">
              <w:tc>
                <w:tcPr>
                  <w:tcW w:w="4480" w:type="dxa"/>
                  <w:shd w:val="clear" w:color="auto" w:fill="FFFFFF"/>
                </w:tcPr>
                <w:p w14:paraId="653DCB5F" w14:textId="77777777" w:rsidR="009D4346" w:rsidRDefault="009D4346" w:rsidP="009D4346">
                  <w:pPr>
                    <w:rPr>
                      <w:sz w:val="22"/>
                      <w:szCs w:val="22"/>
                    </w:rPr>
                  </w:pPr>
                  <w:r>
                    <w:rPr>
                      <w:sz w:val="22"/>
                      <w:szCs w:val="22"/>
                    </w:rPr>
                    <w:t>[</w:t>
                  </w:r>
                  <w:proofErr w:type="spellStart"/>
                  <w:r>
                    <w:rPr>
                      <w:sz w:val="22"/>
                      <w:szCs w:val="22"/>
                    </w:rPr>
                    <w:t>fisica_cognome</w:t>
                  </w:r>
                  <w:proofErr w:type="spellEnd"/>
                  <w:r>
                    <w:rPr>
                      <w:sz w:val="22"/>
                      <w:szCs w:val="22"/>
                    </w:rPr>
                    <w:t>] [</w:t>
                  </w:r>
                  <w:proofErr w:type="spellStart"/>
                  <w:r>
                    <w:rPr>
                      <w:sz w:val="22"/>
                      <w:szCs w:val="22"/>
                    </w:rPr>
                    <w:t>fisica_nome</w:t>
                  </w:r>
                  <w:proofErr w:type="spellEnd"/>
                  <w:r>
                    <w:rPr>
                      <w:sz w:val="22"/>
                      <w:szCs w:val="22"/>
                    </w:rPr>
                    <w:t xml:space="preserve">] </w:t>
                  </w:r>
                </w:p>
                <w:p w14:paraId="0EAFD834" w14:textId="77777777" w:rsidR="009D4346" w:rsidRDefault="009D4346" w:rsidP="009D4346">
                  <w:pPr>
                    <w:rPr>
                      <w:sz w:val="22"/>
                      <w:szCs w:val="22"/>
                    </w:rPr>
                  </w:pPr>
                  <w:r>
                    <w:rPr>
                      <w:sz w:val="22"/>
                      <w:szCs w:val="22"/>
                    </w:rPr>
                    <w:t>[</w:t>
                  </w:r>
                  <w:proofErr w:type="spellStart"/>
                  <w:r>
                    <w:rPr>
                      <w:sz w:val="22"/>
                      <w:szCs w:val="22"/>
                    </w:rPr>
                    <w:t>fisica_indirizzo</w:t>
                  </w:r>
                  <w:proofErr w:type="spellEnd"/>
                  <w:r>
                    <w:rPr>
                      <w:sz w:val="22"/>
                      <w:szCs w:val="22"/>
                    </w:rPr>
                    <w:t>] [</w:t>
                  </w:r>
                  <w:proofErr w:type="spellStart"/>
                  <w:r>
                    <w:rPr>
                      <w:sz w:val="22"/>
                      <w:szCs w:val="22"/>
                    </w:rPr>
                    <w:t>fisica_civico</w:t>
                  </w:r>
                  <w:proofErr w:type="spellEnd"/>
                  <w:r>
                    <w:rPr>
                      <w:sz w:val="22"/>
                      <w:szCs w:val="22"/>
                    </w:rPr>
                    <w:t>] – [</w:t>
                  </w:r>
                  <w:proofErr w:type="spellStart"/>
                  <w:r>
                    <w:rPr>
                      <w:sz w:val="22"/>
                      <w:szCs w:val="22"/>
                    </w:rPr>
                    <w:t>fisica_cap</w:t>
                  </w:r>
                  <w:proofErr w:type="spellEnd"/>
                  <w:r>
                    <w:rPr>
                      <w:sz w:val="22"/>
                      <w:szCs w:val="22"/>
                    </w:rPr>
                    <w:t>] [</w:t>
                  </w:r>
                  <w:proofErr w:type="spellStart"/>
                  <w:r>
                    <w:rPr>
                      <w:sz w:val="22"/>
                      <w:szCs w:val="22"/>
                    </w:rPr>
                    <w:t>fisica_comune</w:t>
                  </w:r>
                  <w:proofErr w:type="spellEnd"/>
                  <w:r>
                    <w:rPr>
                      <w:sz w:val="22"/>
                      <w:szCs w:val="22"/>
                    </w:rPr>
                    <w:t>] ([</w:t>
                  </w:r>
                  <w:proofErr w:type="spellStart"/>
                  <w:r>
                    <w:rPr>
                      <w:sz w:val="22"/>
                      <w:szCs w:val="22"/>
                    </w:rPr>
                    <w:t>fisica_provincia</w:t>
                  </w:r>
                  <w:proofErr w:type="spellEnd"/>
                  <w:r>
                    <w:rPr>
                      <w:sz w:val="22"/>
                      <w:szCs w:val="22"/>
                    </w:rPr>
                    <w:t>])</w:t>
                  </w:r>
                </w:p>
                <w:p w14:paraId="39CAB3BD" w14:textId="77777777" w:rsidR="00CD4A72" w:rsidRDefault="00CD4A72" w:rsidP="00A34FE4">
                  <w:pPr>
                    <w:tabs>
                      <w:tab w:val="right" w:pos="-1418"/>
                    </w:tabs>
                    <w:rPr>
                      <w:sz w:val="22"/>
                      <w:szCs w:val="22"/>
                    </w:rPr>
                  </w:pPr>
                </w:p>
                <w:p w14:paraId="38E75416" w14:textId="77777777" w:rsidR="00CD4A72" w:rsidRPr="00D95A5B" w:rsidRDefault="00CD4A72" w:rsidP="00CD4A72">
                  <w:pPr>
                    <w:rPr>
                      <w:sz w:val="22"/>
                      <w:szCs w:val="22"/>
                    </w:rPr>
                  </w:pPr>
                  <w:r w:rsidRPr="00D95A5B">
                    <w:rPr>
                      <w:sz w:val="22"/>
                      <w:szCs w:val="22"/>
                    </w:rPr>
                    <w:t>[</w:t>
                  </w:r>
                  <w:proofErr w:type="spellStart"/>
                  <w:r w:rsidRPr="00D95A5B">
                    <w:rPr>
                      <w:sz w:val="22"/>
                      <w:szCs w:val="22"/>
                    </w:rPr>
                    <w:t>onshow;block</w:t>
                  </w:r>
                  <w:proofErr w:type="spellEnd"/>
                  <w:r w:rsidRPr="00D95A5B">
                    <w:rPr>
                      <w:sz w:val="22"/>
                      <w:szCs w:val="22"/>
                    </w:rPr>
                    <w:t>=</w:t>
                  </w:r>
                  <w:proofErr w:type="spellStart"/>
                  <w:r w:rsidRPr="00D95A5B">
                    <w:rPr>
                      <w:sz w:val="22"/>
                      <w:szCs w:val="22"/>
                    </w:rPr>
                    <w:t>tbs:row;when</w:t>
                  </w:r>
                  <w:proofErr w:type="spellEnd"/>
                  <w:r w:rsidRPr="00D95A5B">
                    <w:rPr>
                      <w:sz w:val="22"/>
                      <w:szCs w:val="22"/>
                    </w:rPr>
                    <w:t xml:space="preserve"> [</w:t>
                  </w:r>
                  <w:proofErr w:type="spellStart"/>
                  <w:r w:rsidRPr="00D95A5B">
                    <w:rPr>
                      <w:sz w:val="22"/>
                      <w:szCs w:val="22"/>
                    </w:rPr>
                    <w:t>delegato_opt_value</w:t>
                  </w:r>
                  <w:proofErr w:type="spellEnd"/>
                  <w:r w:rsidRPr="00D95A5B">
                    <w:rPr>
                      <w:sz w:val="22"/>
                      <w:szCs w:val="22"/>
                    </w:rPr>
                    <w:t>]='1'][</w:t>
                  </w:r>
                  <w:proofErr w:type="spellStart"/>
                  <w:r w:rsidRPr="00D95A5B">
                    <w:rPr>
                      <w:sz w:val="22"/>
                      <w:szCs w:val="22"/>
                    </w:rPr>
                    <w:t>delegato_cognome</w:t>
                  </w:r>
                  <w:proofErr w:type="spellEnd"/>
                  <w:r w:rsidRPr="00D95A5B">
                    <w:rPr>
                      <w:sz w:val="22"/>
                      <w:szCs w:val="22"/>
                    </w:rPr>
                    <w:t>] [</w:t>
                  </w:r>
                  <w:proofErr w:type="spellStart"/>
                  <w:r w:rsidRPr="00D95A5B">
                    <w:rPr>
                      <w:sz w:val="22"/>
                      <w:szCs w:val="22"/>
                    </w:rPr>
                    <w:t>delegato_nome</w:t>
                  </w:r>
                  <w:proofErr w:type="spellEnd"/>
                  <w:r w:rsidRPr="00D95A5B">
                    <w:rPr>
                      <w:sz w:val="22"/>
                      <w:szCs w:val="22"/>
                    </w:rPr>
                    <w:t>]</w:t>
                  </w:r>
                </w:p>
                <w:p w14:paraId="5AEC7CCA" w14:textId="269F7AFF" w:rsidR="00A34FE4" w:rsidRPr="00CD4A72" w:rsidRDefault="00CD4A72" w:rsidP="00A34FE4">
                  <w:pPr>
                    <w:tabs>
                      <w:tab w:val="right" w:pos="-1418"/>
                    </w:tabs>
                    <w:rPr>
                      <w:sz w:val="22"/>
                      <w:szCs w:val="22"/>
                    </w:rPr>
                  </w:pPr>
                  <w:r w:rsidRPr="00D95A5B">
                    <w:rPr>
                      <w:sz w:val="22"/>
                      <w:szCs w:val="22"/>
                    </w:rPr>
                    <w:t>[</w:t>
                  </w:r>
                  <w:proofErr w:type="spellStart"/>
                  <w:r w:rsidRPr="00D95A5B">
                    <w:rPr>
                      <w:sz w:val="22"/>
                      <w:szCs w:val="22"/>
                    </w:rPr>
                    <w:t>delegato_indirizzo</w:t>
                  </w:r>
                  <w:proofErr w:type="spellEnd"/>
                  <w:r w:rsidRPr="00D95A5B">
                    <w:rPr>
                      <w:sz w:val="22"/>
                      <w:szCs w:val="22"/>
                    </w:rPr>
                    <w:t>] [</w:t>
                  </w:r>
                  <w:proofErr w:type="spellStart"/>
                  <w:r w:rsidRPr="00D95A5B">
                    <w:rPr>
                      <w:sz w:val="22"/>
                      <w:szCs w:val="22"/>
                    </w:rPr>
                    <w:t>delegato_civico</w:t>
                  </w:r>
                  <w:proofErr w:type="spellEnd"/>
                  <w:r w:rsidRPr="00D95A5B">
                    <w:rPr>
                      <w:sz w:val="22"/>
                      <w:szCs w:val="22"/>
                    </w:rPr>
                    <w:t>] - [</w:t>
                  </w:r>
                  <w:proofErr w:type="spellStart"/>
                  <w:r w:rsidRPr="00D95A5B">
                    <w:rPr>
                      <w:sz w:val="22"/>
                      <w:szCs w:val="22"/>
                    </w:rPr>
                    <w:t>delegato_cap</w:t>
                  </w:r>
                  <w:proofErr w:type="spellEnd"/>
                  <w:r w:rsidRPr="00D95A5B">
                    <w:rPr>
                      <w:sz w:val="22"/>
                      <w:szCs w:val="22"/>
                    </w:rPr>
                    <w:t>] [</w:t>
                  </w:r>
                  <w:proofErr w:type="spellStart"/>
                  <w:r w:rsidRPr="00D95A5B">
                    <w:rPr>
                      <w:sz w:val="22"/>
                      <w:szCs w:val="22"/>
                    </w:rPr>
                    <w:t>delegato_comune</w:t>
                  </w:r>
                  <w:proofErr w:type="spellEnd"/>
                  <w:r w:rsidRPr="00D95A5B">
                    <w:rPr>
                      <w:sz w:val="22"/>
                      <w:szCs w:val="22"/>
                    </w:rPr>
                    <w:t>] ([</w:t>
                  </w:r>
                  <w:proofErr w:type="spellStart"/>
                  <w:r w:rsidRPr="00D95A5B">
                    <w:rPr>
                      <w:sz w:val="22"/>
                      <w:szCs w:val="22"/>
                    </w:rPr>
                    <w:t>delegato_provincia</w:t>
                  </w:r>
                  <w:proofErr w:type="spellEnd"/>
                  <w:r w:rsidRPr="00D95A5B">
                    <w:rPr>
                      <w:sz w:val="22"/>
                      <w:szCs w:val="22"/>
                    </w:rPr>
                    <w:t>])</w:t>
                  </w:r>
                </w:p>
              </w:tc>
            </w:tr>
            <w:tr w:rsidR="00CD4A72" w:rsidRPr="00443066" w14:paraId="3379234A" w14:textId="77777777">
              <w:tc>
                <w:tcPr>
                  <w:tcW w:w="4480" w:type="dxa"/>
                  <w:shd w:val="clear" w:color="auto" w:fill="FFFFFF"/>
                </w:tcPr>
                <w:p w14:paraId="6A860BA2" w14:textId="77777777" w:rsidR="00CD4A72" w:rsidRPr="00443066" w:rsidRDefault="00CD4A72" w:rsidP="00A34FE4">
                  <w:pPr>
                    <w:tabs>
                      <w:tab w:val="right" w:pos="-1418"/>
                    </w:tabs>
                    <w:rPr>
                      <w:b/>
                      <w:bCs/>
                      <w:sz w:val="22"/>
                      <w:szCs w:val="22"/>
                    </w:rPr>
                  </w:pPr>
                </w:p>
              </w:tc>
            </w:tr>
          </w:tbl>
          <w:p w14:paraId="5EB88535" w14:textId="77777777" w:rsidR="00C23097" w:rsidRPr="00443066" w:rsidRDefault="00C23097">
            <w:pPr>
              <w:tabs>
                <w:tab w:val="right" w:pos="-1418"/>
              </w:tabs>
              <w:rPr>
                <w:sz w:val="22"/>
                <w:szCs w:val="22"/>
              </w:rPr>
            </w:pPr>
          </w:p>
        </w:tc>
      </w:tr>
      <w:tr w:rsidR="00A34FE4" w:rsidRPr="002968A7" w14:paraId="2F1F2421" w14:textId="77777777" w:rsidTr="00234D5C">
        <w:tc>
          <w:tcPr>
            <w:tcW w:w="5157" w:type="dxa"/>
            <w:shd w:val="clear" w:color="auto" w:fill="auto"/>
          </w:tcPr>
          <w:p w14:paraId="788515DA" w14:textId="559E5EE3" w:rsidR="00234D5C" w:rsidRPr="008E3123" w:rsidRDefault="00CD4A72" w:rsidP="00234D5C">
            <w:pPr>
              <w:jc w:val="right"/>
              <w:rPr>
                <w:sz w:val="22"/>
                <w:szCs w:val="22"/>
              </w:rPr>
            </w:pPr>
            <w:r>
              <w:rPr>
                <w:sz w:val="22"/>
                <w:szCs w:val="22"/>
              </w:rPr>
              <w:t>Alla c.a.</w:t>
            </w:r>
          </w:p>
          <w:p w14:paraId="0C67BA0C" w14:textId="77777777" w:rsidR="00A34FE4" w:rsidRPr="002968A7" w:rsidRDefault="00A34FE4" w:rsidP="00234D5C">
            <w:pPr>
              <w:pStyle w:val="Titolo4"/>
              <w:numPr>
                <w:ilvl w:val="0"/>
                <w:numId w:val="2"/>
              </w:numPr>
              <w:jc w:val="right"/>
              <w:rPr>
                <w:szCs w:val="24"/>
              </w:rPr>
            </w:pPr>
          </w:p>
        </w:tc>
        <w:tc>
          <w:tcPr>
            <w:tcW w:w="4620" w:type="dxa"/>
            <w:shd w:val="clear" w:color="auto" w:fill="auto"/>
          </w:tcPr>
          <w:p w14:paraId="5D44D74C" w14:textId="77777777" w:rsidR="00A34FE4" w:rsidRPr="008E3123" w:rsidRDefault="00A34FE4" w:rsidP="00A34FE4">
            <w:pPr>
              <w:tabs>
                <w:tab w:val="right" w:pos="-1418"/>
              </w:tabs>
              <w:rPr>
                <w:sz w:val="22"/>
                <w:szCs w:val="22"/>
              </w:rPr>
            </w:pPr>
            <w:r w:rsidRPr="008E3123">
              <w:rPr>
                <w:sz w:val="22"/>
                <w:szCs w:val="22"/>
              </w:rPr>
              <w:t>[</w:t>
            </w:r>
            <w:proofErr w:type="spellStart"/>
            <w:r w:rsidRPr="008E3123">
              <w:rPr>
                <w:sz w:val="22"/>
                <w:szCs w:val="22"/>
              </w:rPr>
              <w:t>anagrafica_soggetti.fisica_cognome;block</w:t>
            </w:r>
            <w:proofErr w:type="spellEnd"/>
            <w:r w:rsidRPr="008E3123">
              <w:rPr>
                <w:sz w:val="22"/>
                <w:szCs w:val="22"/>
              </w:rPr>
              <w:t>=</w:t>
            </w:r>
            <w:proofErr w:type="spellStart"/>
            <w:r w:rsidRPr="008E3123">
              <w:rPr>
                <w:sz w:val="22"/>
                <w:szCs w:val="22"/>
              </w:rPr>
              <w:t>tbs:row</w:t>
            </w:r>
            <w:proofErr w:type="spellEnd"/>
            <w:r w:rsidRPr="008E3123">
              <w:rPr>
                <w:sz w:val="22"/>
                <w:szCs w:val="22"/>
              </w:rPr>
              <w:t>]</w:t>
            </w:r>
          </w:p>
          <w:p w14:paraId="246D6A06" w14:textId="705A8FA0" w:rsidR="00A34FE4" w:rsidRPr="008E3123" w:rsidRDefault="00A34FE4" w:rsidP="00A34FE4">
            <w:pPr>
              <w:tabs>
                <w:tab w:val="right" w:pos="-1418"/>
              </w:tabs>
              <w:rPr>
                <w:sz w:val="22"/>
                <w:szCs w:val="22"/>
              </w:rPr>
            </w:pPr>
            <w:r w:rsidRPr="008E3123">
              <w:rPr>
                <w:sz w:val="22"/>
                <w:szCs w:val="22"/>
              </w:rPr>
              <w:t>[</w:t>
            </w:r>
            <w:proofErr w:type="spellStart"/>
            <w:r w:rsidRPr="008E3123">
              <w:rPr>
                <w:sz w:val="22"/>
                <w:szCs w:val="22"/>
              </w:rPr>
              <w:t>anagrafica_soggetti.fisica_nome</w:t>
            </w:r>
            <w:proofErr w:type="spellEnd"/>
            <w:r w:rsidRPr="008E3123">
              <w:rPr>
                <w:sz w:val="22"/>
                <w:szCs w:val="22"/>
              </w:rPr>
              <w:t>]</w:t>
            </w:r>
          </w:p>
          <w:p w14:paraId="05872B86" w14:textId="77777777" w:rsidR="00241890" w:rsidRDefault="00A34FE4" w:rsidP="00A34FE4">
            <w:pPr>
              <w:tabs>
                <w:tab w:val="right" w:pos="-1418"/>
              </w:tabs>
              <w:rPr>
                <w:sz w:val="22"/>
                <w:szCs w:val="22"/>
              </w:rPr>
            </w:pPr>
            <w:r w:rsidRPr="008E3123">
              <w:rPr>
                <w:sz w:val="22"/>
                <w:szCs w:val="22"/>
              </w:rPr>
              <w:t>[</w:t>
            </w:r>
            <w:proofErr w:type="spellStart"/>
            <w:r w:rsidRPr="008E3123">
              <w:rPr>
                <w:sz w:val="22"/>
                <w:szCs w:val="22"/>
              </w:rPr>
              <w:t>anagrafica_soggetti.fisica_indirizzo</w:t>
            </w:r>
            <w:proofErr w:type="spellEnd"/>
            <w:r w:rsidRPr="008E3123">
              <w:rPr>
                <w:sz w:val="22"/>
                <w:szCs w:val="22"/>
              </w:rPr>
              <w:t>] [</w:t>
            </w:r>
            <w:proofErr w:type="spellStart"/>
            <w:r w:rsidRPr="008E3123">
              <w:rPr>
                <w:sz w:val="22"/>
                <w:szCs w:val="22"/>
              </w:rPr>
              <w:t>anagrafica_soggetti.fisica_civico</w:t>
            </w:r>
            <w:proofErr w:type="spellEnd"/>
            <w:r w:rsidRPr="008E3123">
              <w:rPr>
                <w:sz w:val="22"/>
                <w:szCs w:val="22"/>
              </w:rPr>
              <w:t xml:space="preserve">] </w:t>
            </w:r>
          </w:p>
          <w:p w14:paraId="0210362B" w14:textId="12F614C3" w:rsidR="00A34FE4" w:rsidRPr="008E3123" w:rsidRDefault="00A34FE4" w:rsidP="00A34FE4">
            <w:pPr>
              <w:tabs>
                <w:tab w:val="right" w:pos="-1418"/>
              </w:tabs>
              <w:rPr>
                <w:sz w:val="22"/>
                <w:szCs w:val="22"/>
              </w:rPr>
            </w:pPr>
            <w:r w:rsidRPr="008E3123">
              <w:rPr>
                <w:sz w:val="22"/>
                <w:szCs w:val="22"/>
              </w:rPr>
              <w:t>[</w:t>
            </w:r>
            <w:proofErr w:type="spellStart"/>
            <w:r w:rsidRPr="008E3123">
              <w:rPr>
                <w:sz w:val="22"/>
                <w:szCs w:val="22"/>
              </w:rPr>
              <w:t>fisica_cap</w:t>
            </w:r>
            <w:proofErr w:type="spellEnd"/>
            <w:r w:rsidRPr="008E3123">
              <w:rPr>
                <w:sz w:val="22"/>
                <w:szCs w:val="22"/>
              </w:rPr>
              <w:t>] [</w:t>
            </w:r>
            <w:proofErr w:type="spellStart"/>
            <w:r w:rsidRPr="008E3123">
              <w:rPr>
                <w:sz w:val="22"/>
                <w:szCs w:val="22"/>
              </w:rPr>
              <w:t>anagrafica_soggetti.fisica_comune</w:t>
            </w:r>
            <w:proofErr w:type="spellEnd"/>
            <w:r w:rsidRPr="008E3123">
              <w:rPr>
                <w:sz w:val="22"/>
                <w:szCs w:val="22"/>
              </w:rPr>
              <w:t>] ([</w:t>
            </w:r>
            <w:proofErr w:type="spellStart"/>
            <w:r w:rsidRPr="008E3123">
              <w:rPr>
                <w:sz w:val="22"/>
                <w:szCs w:val="22"/>
              </w:rPr>
              <w:t>anagrafica_soggetti.fisica_provincia</w:t>
            </w:r>
            <w:proofErr w:type="spellEnd"/>
            <w:r w:rsidRPr="008E3123">
              <w:rPr>
                <w:sz w:val="22"/>
                <w:szCs w:val="22"/>
              </w:rPr>
              <w:t>])</w:t>
            </w:r>
          </w:p>
          <w:p w14:paraId="025918F5" w14:textId="4E648A08" w:rsidR="00421E23" w:rsidRPr="008E3123" w:rsidRDefault="00421E23" w:rsidP="00A34FE4">
            <w:pPr>
              <w:tabs>
                <w:tab w:val="right" w:pos="-1418"/>
              </w:tabs>
              <w:rPr>
                <w:sz w:val="22"/>
                <w:szCs w:val="22"/>
              </w:rPr>
            </w:pPr>
          </w:p>
        </w:tc>
      </w:tr>
      <w:tr w:rsidR="00C23097" w:rsidRPr="002968A7" w14:paraId="0FD6D2A4" w14:textId="77777777" w:rsidTr="00234D5C">
        <w:tc>
          <w:tcPr>
            <w:tcW w:w="5157" w:type="dxa"/>
            <w:shd w:val="clear" w:color="auto" w:fill="auto"/>
          </w:tcPr>
          <w:p w14:paraId="5CB1CC4D" w14:textId="5C7C82F6" w:rsidR="00C23097" w:rsidRPr="002968A7" w:rsidRDefault="008E3123" w:rsidP="008E3123">
            <w:pPr>
              <w:pStyle w:val="Titolo4"/>
              <w:jc w:val="right"/>
              <w:rPr>
                <w:szCs w:val="24"/>
              </w:rPr>
            </w:pPr>
            <w:r>
              <w:rPr>
                <w:szCs w:val="24"/>
              </w:rPr>
              <w:t>c/o</w:t>
            </w:r>
          </w:p>
        </w:tc>
        <w:tc>
          <w:tcPr>
            <w:tcW w:w="4620" w:type="dxa"/>
            <w:shd w:val="clear" w:color="auto" w:fill="auto"/>
          </w:tcPr>
          <w:p w14:paraId="5B95110D" w14:textId="7B09B4C4" w:rsidR="00A34FE4" w:rsidRPr="008E3123" w:rsidRDefault="009257BF" w:rsidP="00A34FE4">
            <w:pPr>
              <w:tabs>
                <w:tab w:val="right" w:pos="-1418"/>
              </w:tabs>
              <w:rPr>
                <w:b/>
                <w:bCs/>
                <w:sz w:val="22"/>
                <w:szCs w:val="22"/>
              </w:rPr>
            </w:pPr>
            <w:r w:rsidRPr="008E3123">
              <w:rPr>
                <w:b/>
                <w:bCs/>
                <w:sz w:val="22"/>
                <w:szCs w:val="22"/>
              </w:rPr>
              <w:t>[</w:t>
            </w:r>
            <w:proofErr w:type="spellStart"/>
            <w:r w:rsidRPr="008E3123">
              <w:rPr>
                <w:b/>
                <w:bCs/>
                <w:sz w:val="22"/>
                <w:szCs w:val="22"/>
              </w:rPr>
              <w:t>progettista_app</w:t>
            </w:r>
            <w:proofErr w:type="spellEnd"/>
            <w:r w:rsidRPr="008E3123">
              <w:rPr>
                <w:b/>
                <w:bCs/>
                <w:sz w:val="22"/>
                <w:szCs w:val="22"/>
              </w:rPr>
              <w:t xml:space="preserve">] </w:t>
            </w:r>
            <w:r w:rsidR="00A34FE4" w:rsidRPr="008E3123">
              <w:rPr>
                <w:b/>
                <w:bCs/>
                <w:sz w:val="22"/>
                <w:szCs w:val="22"/>
              </w:rPr>
              <w:t>[</w:t>
            </w:r>
            <w:proofErr w:type="spellStart"/>
            <w:r w:rsidR="00A34FE4" w:rsidRPr="008E3123">
              <w:rPr>
                <w:b/>
                <w:bCs/>
                <w:sz w:val="22"/>
                <w:szCs w:val="22"/>
              </w:rPr>
              <w:t>progettista_cognome</w:t>
            </w:r>
            <w:proofErr w:type="spellEnd"/>
            <w:r w:rsidR="00A34FE4" w:rsidRPr="008E3123">
              <w:rPr>
                <w:b/>
                <w:bCs/>
                <w:sz w:val="22"/>
                <w:szCs w:val="22"/>
              </w:rPr>
              <w:t>] [</w:t>
            </w:r>
            <w:proofErr w:type="spellStart"/>
            <w:r w:rsidR="00A34FE4" w:rsidRPr="008E3123">
              <w:rPr>
                <w:b/>
                <w:bCs/>
                <w:sz w:val="22"/>
                <w:szCs w:val="22"/>
              </w:rPr>
              <w:t>progettista_nome</w:t>
            </w:r>
            <w:proofErr w:type="spellEnd"/>
            <w:r w:rsidR="00A34FE4" w:rsidRPr="008E3123">
              <w:rPr>
                <w:b/>
                <w:bCs/>
                <w:sz w:val="22"/>
                <w:szCs w:val="22"/>
              </w:rPr>
              <w:t>]</w:t>
            </w:r>
          </w:p>
          <w:p w14:paraId="5A89D477" w14:textId="77777777" w:rsidR="003B5C14" w:rsidRDefault="00A34FE4" w:rsidP="00A34FE4">
            <w:pPr>
              <w:tabs>
                <w:tab w:val="right" w:pos="-1418"/>
              </w:tabs>
              <w:rPr>
                <w:sz w:val="22"/>
                <w:szCs w:val="22"/>
              </w:rPr>
            </w:pPr>
            <w:r w:rsidRPr="008E3123">
              <w:rPr>
                <w:sz w:val="22"/>
                <w:szCs w:val="22"/>
              </w:rPr>
              <w:t>[</w:t>
            </w:r>
            <w:proofErr w:type="spellStart"/>
            <w:r w:rsidRPr="008E3123">
              <w:rPr>
                <w:sz w:val="22"/>
                <w:szCs w:val="22"/>
              </w:rPr>
              <w:t>progettista_indirizzo</w:t>
            </w:r>
            <w:proofErr w:type="spellEnd"/>
            <w:r w:rsidRPr="008E3123">
              <w:rPr>
                <w:sz w:val="22"/>
                <w:szCs w:val="22"/>
              </w:rPr>
              <w:t>] [</w:t>
            </w:r>
            <w:proofErr w:type="spellStart"/>
            <w:r w:rsidRPr="008E3123">
              <w:rPr>
                <w:sz w:val="22"/>
                <w:szCs w:val="22"/>
              </w:rPr>
              <w:t>progettista_civico</w:t>
            </w:r>
            <w:proofErr w:type="spellEnd"/>
            <w:r w:rsidRPr="008E3123">
              <w:rPr>
                <w:sz w:val="22"/>
                <w:szCs w:val="22"/>
              </w:rPr>
              <w:t xml:space="preserve">] </w:t>
            </w:r>
          </w:p>
          <w:p w14:paraId="00BBF692" w14:textId="6940159B" w:rsidR="00A34FE4" w:rsidRPr="008E3123" w:rsidRDefault="00A34FE4" w:rsidP="00A34FE4">
            <w:pPr>
              <w:tabs>
                <w:tab w:val="right" w:pos="-1418"/>
              </w:tabs>
              <w:rPr>
                <w:sz w:val="22"/>
                <w:szCs w:val="22"/>
              </w:rPr>
            </w:pPr>
            <w:r w:rsidRPr="008E3123">
              <w:rPr>
                <w:sz w:val="22"/>
                <w:szCs w:val="22"/>
              </w:rPr>
              <w:t>[</w:t>
            </w:r>
            <w:proofErr w:type="spellStart"/>
            <w:r w:rsidRPr="008E3123">
              <w:rPr>
                <w:sz w:val="22"/>
                <w:szCs w:val="22"/>
              </w:rPr>
              <w:t>progettista_cap</w:t>
            </w:r>
            <w:proofErr w:type="spellEnd"/>
            <w:r w:rsidRPr="008E3123">
              <w:rPr>
                <w:sz w:val="22"/>
                <w:szCs w:val="22"/>
              </w:rPr>
              <w:t>] [</w:t>
            </w:r>
            <w:proofErr w:type="spellStart"/>
            <w:r w:rsidRPr="008E3123">
              <w:rPr>
                <w:sz w:val="22"/>
                <w:szCs w:val="22"/>
              </w:rPr>
              <w:t>progettista_comune</w:t>
            </w:r>
            <w:proofErr w:type="spellEnd"/>
            <w:r w:rsidRPr="008E3123">
              <w:rPr>
                <w:sz w:val="22"/>
                <w:szCs w:val="22"/>
              </w:rPr>
              <w:t>] ([</w:t>
            </w:r>
            <w:proofErr w:type="spellStart"/>
            <w:r w:rsidRPr="008E3123">
              <w:rPr>
                <w:sz w:val="22"/>
                <w:szCs w:val="22"/>
              </w:rPr>
              <w:t>progettista_provincia</w:t>
            </w:r>
            <w:proofErr w:type="spellEnd"/>
            <w:r w:rsidRPr="008E3123">
              <w:rPr>
                <w:sz w:val="22"/>
                <w:szCs w:val="22"/>
              </w:rPr>
              <w:t xml:space="preserve">]) </w:t>
            </w:r>
          </w:p>
          <w:p w14:paraId="2B4EF9ED" w14:textId="45EEE028" w:rsidR="00C23097" w:rsidRPr="008E3123" w:rsidRDefault="00A34FE4" w:rsidP="00A34FE4">
            <w:pPr>
              <w:tabs>
                <w:tab w:val="right" w:pos="-1418"/>
              </w:tabs>
              <w:rPr>
                <w:sz w:val="22"/>
                <w:szCs w:val="22"/>
              </w:rPr>
            </w:pPr>
            <w:r w:rsidRPr="008E3123">
              <w:rPr>
                <w:sz w:val="22"/>
                <w:szCs w:val="22"/>
              </w:rPr>
              <w:t>PEC: [</w:t>
            </w:r>
            <w:proofErr w:type="spellStart"/>
            <w:r w:rsidRPr="008E3123">
              <w:rPr>
                <w:sz w:val="22"/>
                <w:szCs w:val="22"/>
              </w:rPr>
              <w:t>progettista_pec</w:t>
            </w:r>
            <w:proofErr w:type="spellEnd"/>
            <w:r w:rsidRPr="008E3123">
              <w:rPr>
                <w:sz w:val="22"/>
                <w:szCs w:val="22"/>
              </w:rPr>
              <w:t>]</w:t>
            </w:r>
          </w:p>
        </w:tc>
      </w:tr>
    </w:tbl>
    <w:p w14:paraId="363F9D68" w14:textId="77777777" w:rsidR="00A34FE4" w:rsidRPr="002968A7" w:rsidRDefault="00A34FE4">
      <w:pPr>
        <w:jc w:val="both"/>
        <w:rPr>
          <w:sz w:val="24"/>
          <w:szCs w:val="24"/>
        </w:rPr>
      </w:pPr>
    </w:p>
    <w:p w14:paraId="676B735A" w14:textId="77777777" w:rsidR="0040362C" w:rsidRPr="0040362C" w:rsidRDefault="0040362C" w:rsidP="0040362C">
      <w:pPr>
        <w:tabs>
          <w:tab w:val="left" w:pos="3261"/>
        </w:tabs>
        <w:rPr>
          <w:i/>
          <w:iCs/>
          <w:sz w:val="22"/>
          <w:szCs w:val="22"/>
        </w:rPr>
      </w:pPr>
      <w:r w:rsidRPr="0040362C">
        <w:rPr>
          <w:i/>
          <w:iCs/>
          <w:sz w:val="22"/>
          <w:szCs w:val="22"/>
          <w:highlight w:val="yellow"/>
        </w:rPr>
        <w:t>Allegati:</w:t>
      </w:r>
      <w:r w:rsidRPr="0040362C">
        <w:rPr>
          <w:i/>
          <w:iCs/>
          <w:sz w:val="22"/>
          <w:szCs w:val="22"/>
        </w:rPr>
        <w:t xml:space="preserve"> </w:t>
      </w:r>
    </w:p>
    <w:p w14:paraId="203536DD" w14:textId="77777777" w:rsidR="0040362C" w:rsidRPr="0040362C" w:rsidRDefault="0040362C" w:rsidP="0040362C">
      <w:pPr>
        <w:tabs>
          <w:tab w:val="left" w:pos="1765"/>
        </w:tabs>
        <w:rPr>
          <w:i/>
          <w:iCs/>
          <w:sz w:val="22"/>
          <w:szCs w:val="22"/>
        </w:rPr>
      </w:pPr>
      <w:r w:rsidRPr="0040362C">
        <w:rPr>
          <w:i/>
          <w:iCs/>
          <w:sz w:val="22"/>
          <w:szCs w:val="22"/>
        </w:rPr>
        <w:tab/>
      </w:r>
    </w:p>
    <w:p w14:paraId="348676BB" w14:textId="77777777" w:rsidR="0040362C" w:rsidRPr="0040362C" w:rsidRDefault="0040362C" w:rsidP="0040362C">
      <w:pPr>
        <w:pStyle w:val="Paragrafoelenco"/>
        <w:widowControl w:val="0"/>
        <w:numPr>
          <w:ilvl w:val="0"/>
          <w:numId w:val="12"/>
        </w:numPr>
        <w:jc w:val="center"/>
        <w:rPr>
          <w:b/>
          <w:bCs/>
          <w:sz w:val="32"/>
          <w:szCs w:val="32"/>
          <w:u w:val="single"/>
        </w:rPr>
      </w:pPr>
      <w:r w:rsidRPr="0040362C">
        <w:rPr>
          <w:b/>
          <w:bCs/>
          <w:sz w:val="32"/>
          <w:szCs w:val="32"/>
          <w:u w:val="single"/>
        </w:rPr>
        <w:t>PERMESSO DI COSTRUIRE N° [</w:t>
      </w:r>
      <w:proofErr w:type="spellStart"/>
      <w:r w:rsidRPr="0040362C">
        <w:rPr>
          <w:b/>
          <w:bCs/>
          <w:sz w:val="32"/>
          <w:szCs w:val="32"/>
          <w:u w:val="single"/>
        </w:rPr>
        <w:t>numero_titolo</w:t>
      </w:r>
      <w:proofErr w:type="spellEnd"/>
      <w:r w:rsidRPr="0040362C">
        <w:rPr>
          <w:b/>
          <w:bCs/>
          <w:sz w:val="32"/>
          <w:szCs w:val="32"/>
          <w:u w:val="single"/>
        </w:rPr>
        <w:t>]</w:t>
      </w:r>
    </w:p>
    <w:p w14:paraId="2585B17C" w14:textId="77777777" w:rsidR="0040362C" w:rsidRDefault="0040362C" w:rsidP="0040362C">
      <w:pPr>
        <w:tabs>
          <w:tab w:val="left" w:pos="3261"/>
        </w:tabs>
      </w:pPr>
    </w:p>
    <w:p w14:paraId="14F6BBD0" w14:textId="77777777" w:rsidR="0040362C" w:rsidRPr="0040362C" w:rsidRDefault="0040362C" w:rsidP="0040362C">
      <w:pPr>
        <w:pStyle w:val="Titolo11"/>
        <w:numPr>
          <w:ilvl w:val="0"/>
          <w:numId w:val="0"/>
        </w:numPr>
        <w:tabs>
          <w:tab w:val="left" w:pos="-1059"/>
        </w:tabs>
        <w:ind w:left="1366" w:hanging="1366"/>
        <w:rPr>
          <w:b/>
          <w:bCs/>
          <w:i/>
          <w:sz w:val="24"/>
          <w:szCs w:val="24"/>
        </w:rPr>
      </w:pPr>
      <w:r w:rsidRPr="0040362C">
        <w:rPr>
          <w:b/>
          <w:bCs/>
          <w:sz w:val="24"/>
          <w:szCs w:val="24"/>
        </w:rPr>
        <w:t xml:space="preserve">OGGETTO: </w:t>
      </w:r>
      <w:r w:rsidRPr="0040362C">
        <w:rPr>
          <w:b/>
          <w:bCs/>
          <w:sz w:val="24"/>
          <w:szCs w:val="24"/>
        </w:rPr>
        <w:tab/>
        <w:t>[</w:t>
      </w:r>
      <w:proofErr w:type="spellStart"/>
      <w:r w:rsidRPr="0040362C">
        <w:rPr>
          <w:b/>
          <w:bCs/>
          <w:sz w:val="24"/>
          <w:szCs w:val="24"/>
        </w:rPr>
        <w:t>descrizione_intervento;strconv</w:t>
      </w:r>
      <w:proofErr w:type="spellEnd"/>
      <w:r w:rsidRPr="0040362C">
        <w:rPr>
          <w:b/>
          <w:bCs/>
          <w:sz w:val="24"/>
          <w:szCs w:val="24"/>
        </w:rPr>
        <w:t>=no], in [</w:t>
      </w:r>
      <w:proofErr w:type="spellStart"/>
      <w:r w:rsidRPr="0040362C">
        <w:rPr>
          <w:b/>
          <w:bCs/>
          <w:sz w:val="24"/>
          <w:szCs w:val="24"/>
        </w:rPr>
        <w:t>indirizzo_search</w:t>
      </w:r>
      <w:proofErr w:type="spellEnd"/>
      <w:r w:rsidRPr="0040362C">
        <w:rPr>
          <w:b/>
          <w:bCs/>
          <w:sz w:val="24"/>
          <w:szCs w:val="24"/>
        </w:rPr>
        <w:t>] (C.T. [</w:t>
      </w:r>
      <w:proofErr w:type="spellStart"/>
      <w:r w:rsidRPr="0040362C">
        <w:rPr>
          <w:b/>
          <w:bCs/>
          <w:sz w:val="24"/>
          <w:szCs w:val="24"/>
        </w:rPr>
        <w:t>elenco_mappali</w:t>
      </w:r>
      <w:proofErr w:type="spellEnd"/>
      <w:r w:rsidRPr="0040362C">
        <w:rPr>
          <w:b/>
          <w:bCs/>
          <w:sz w:val="24"/>
          <w:szCs w:val="24"/>
        </w:rPr>
        <w:t>])</w:t>
      </w:r>
    </w:p>
    <w:p w14:paraId="588FE544" w14:textId="77777777" w:rsidR="0040362C" w:rsidRDefault="0040362C" w:rsidP="0040362C">
      <w:pPr>
        <w:rPr>
          <w:rFonts w:cs="Arial Unicode MS"/>
        </w:rPr>
      </w:pPr>
    </w:p>
    <w:p w14:paraId="235B3F37" w14:textId="77777777" w:rsidR="0040362C" w:rsidRPr="0040362C" w:rsidRDefault="0040362C" w:rsidP="0040362C">
      <w:pPr>
        <w:jc w:val="center"/>
        <w:rPr>
          <w:b/>
          <w:bCs/>
          <w:sz w:val="28"/>
          <w:szCs w:val="28"/>
        </w:rPr>
      </w:pPr>
      <w:r w:rsidRPr="0040362C">
        <w:rPr>
          <w:b/>
          <w:bCs/>
          <w:sz w:val="28"/>
          <w:szCs w:val="28"/>
        </w:rPr>
        <w:t>IL RESPONSABILE DEL SUE</w:t>
      </w:r>
    </w:p>
    <w:p w14:paraId="56DFB6EE" w14:textId="77777777" w:rsidR="00046B55" w:rsidRPr="00046B55" w:rsidRDefault="00046B55" w:rsidP="00046B55">
      <w:pPr>
        <w:spacing w:before="60" w:after="60"/>
        <w:ind w:left="927"/>
        <w:jc w:val="center"/>
        <w:rPr>
          <w:b/>
          <w:bCs/>
          <w:sz w:val="24"/>
          <w:szCs w:val="24"/>
        </w:rPr>
      </w:pPr>
    </w:p>
    <w:p w14:paraId="479430A4" w14:textId="77777777" w:rsidR="0040362C" w:rsidRPr="0040362C" w:rsidRDefault="0040362C" w:rsidP="0040362C">
      <w:pPr>
        <w:pStyle w:val="Paragrafoelenco"/>
        <w:tabs>
          <w:tab w:val="right" w:pos="-1418"/>
        </w:tabs>
        <w:ind w:left="0"/>
        <w:jc w:val="both"/>
        <w:rPr>
          <w:b/>
          <w:sz w:val="24"/>
          <w:szCs w:val="24"/>
        </w:rPr>
      </w:pPr>
      <w:bookmarkStart w:id="1" w:name="_Hlk133496391"/>
      <w:r w:rsidRPr="0040362C">
        <w:rPr>
          <w:sz w:val="24"/>
          <w:szCs w:val="24"/>
        </w:rPr>
        <w:t xml:space="preserve">Vista l'istanza, corredata di elaborati tecnici, che si allegano, pervenuta in data </w:t>
      </w:r>
      <w:r w:rsidRPr="0040362C">
        <w:rPr>
          <w:rStyle w:val="Carpredefinitoparagrafo1"/>
          <w:sz w:val="24"/>
          <w:szCs w:val="24"/>
        </w:rPr>
        <w:t>[</w:t>
      </w:r>
      <w:proofErr w:type="spellStart"/>
      <w:r w:rsidRPr="0040362C">
        <w:rPr>
          <w:rStyle w:val="Carpredefinitoparagrafo1"/>
          <w:sz w:val="24"/>
          <w:szCs w:val="24"/>
        </w:rPr>
        <w:t>data_presentazione</w:t>
      </w:r>
      <w:proofErr w:type="spellEnd"/>
      <w:r w:rsidRPr="0040362C">
        <w:rPr>
          <w:rStyle w:val="Carpredefinitoparagrafo1"/>
          <w:sz w:val="24"/>
          <w:szCs w:val="24"/>
        </w:rPr>
        <w:t>] con prot. n.</w:t>
      </w:r>
      <w:r w:rsidRPr="0040362C">
        <w:rPr>
          <w:sz w:val="24"/>
          <w:szCs w:val="24"/>
        </w:rPr>
        <w:t xml:space="preserve"> [</w:t>
      </w:r>
      <w:proofErr w:type="spellStart"/>
      <w:r w:rsidRPr="0040362C">
        <w:rPr>
          <w:sz w:val="24"/>
          <w:szCs w:val="24"/>
        </w:rPr>
        <w:t>numero_protocollo</w:t>
      </w:r>
      <w:proofErr w:type="spellEnd"/>
      <w:r w:rsidRPr="0040362C">
        <w:rPr>
          <w:sz w:val="24"/>
          <w:szCs w:val="24"/>
        </w:rPr>
        <w:t>]</w:t>
      </w:r>
      <w:r w:rsidRPr="0040362C">
        <w:rPr>
          <w:color w:val="415578"/>
          <w:sz w:val="24"/>
          <w:szCs w:val="24"/>
          <w:shd w:val="clear" w:color="auto" w:fill="FFFFFF"/>
        </w:rPr>
        <w:t xml:space="preserve"> </w:t>
      </w:r>
      <w:r w:rsidRPr="0040362C">
        <w:rPr>
          <w:sz w:val="24"/>
          <w:szCs w:val="24"/>
        </w:rPr>
        <w:t>e successivamente integrati con prot. n. _________del __________, con la quale [</w:t>
      </w:r>
      <w:proofErr w:type="spellStart"/>
      <w:r w:rsidRPr="0040362C">
        <w:rPr>
          <w:sz w:val="24"/>
          <w:szCs w:val="24"/>
        </w:rPr>
        <w:t>richiedenti_search</w:t>
      </w:r>
      <w:proofErr w:type="spellEnd"/>
      <w:r w:rsidRPr="0040362C">
        <w:rPr>
          <w:sz w:val="24"/>
          <w:szCs w:val="24"/>
        </w:rPr>
        <w:t xml:space="preserve">] in qualità di proprietaria ha richiesto il permesso di costruire </w:t>
      </w:r>
      <w:r w:rsidRPr="0040362C">
        <w:rPr>
          <w:sz w:val="24"/>
          <w:szCs w:val="24"/>
        </w:rPr>
        <w:lastRenderedPageBreak/>
        <w:t>riguardante: “[</w:t>
      </w:r>
      <w:proofErr w:type="spellStart"/>
      <w:r w:rsidRPr="0040362C">
        <w:rPr>
          <w:sz w:val="24"/>
          <w:szCs w:val="24"/>
        </w:rPr>
        <w:t>descrizione_intervento</w:t>
      </w:r>
      <w:proofErr w:type="spellEnd"/>
      <w:r w:rsidRPr="0040362C">
        <w:rPr>
          <w:sz w:val="24"/>
          <w:szCs w:val="24"/>
        </w:rPr>
        <w:t>]”, in [</w:t>
      </w:r>
      <w:proofErr w:type="spellStart"/>
      <w:r w:rsidRPr="0040362C">
        <w:rPr>
          <w:sz w:val="24"/>
          <w:szCs w:val="24"/>
        </w:rPr>
        <w:t>indirizzo_search</w:t>
      </w:r>
      <w:proofErr w:type="spellEnd"/>
      <w:r w:rsidRPr="0040362C">
        <w:rPr>
          <w:sz w:val="24"/>
          <w:szCs w:val="24"/>
        </w:rPr>
        <w:t>], come da progetto a firma di [</w:t>
      </w:r>
      <w:proofErr w:type="spellStart"/>
      <w:r w:rsidRPr="0040362C">
        <w:rPr>
          <w:sz w:val="24"/>
          <w:szCs w:val="24"/>
        </w:rPr>
        <w:t>progettista_app</w:t>
      </w:r>
      <w:proofErr w:type="spellEnd"/>
      <w:r w:rsidRPr="0040362C">
        <w:rPr>
          <w:sz w:val="24"/>
          <w:szCs w:val="24"/>
        </w:rPr>
        <w:t xml:space="preserve">] </w:t>
      </w:r>
      <w:r w:rsidRPr="0040362C">
        <w:rPr>
          <w:rStyle w:val="Carpredefinitoparagrafo1"/>
          <w:sz w:val="24"/>
          <w:szCs w:val="24"/>
        </w:rPr>
        <w:t>[</w:t>
      </w:r>
      <w:proofErr w:type="spellStart"/>
      <w:r w:rsidRPr="0040362C">
        <w:rPr>
          <w:rStyle w:val="Carpredefinitoparagrafo1"/>
          <w:sz w:val="24"/>
          <w:szCs w:val="24"/>
        </w:rPr>
        <w:t>progettista_nome</w:t>
      </w:r>
      <w:proofErr w:type="spellEnd"/>
      <w:r w:rsidRPr="0040362C">
        <w:rPr>
          <w:rStyle w:val="Carpredefinitoparagrafo1"/>
          <w:sz w:val="24"/>
          <w:szCs w:val="24"/>
        </w:rPr>
        <w:t>] [</w:t>
      </w:r>
      <w:proofErr w:type="spellStart"/>
      <w:r w:rsidRPr="0040362C">
        <w:rPr>
          <w:rStyle w:val="Carpredefinitoparagrafo1"/>
          <w:sz w:val="24"/>
          <w:szCs w:val="24"/>
        </w:rPr>
        <w:t>progettista_cognome</w:t>
      </w:r>
      <w:proofErr w:type="spellEnd"/>
      <w:r w:rsidRPr="0040362C">
        <w:rPr>
          <w:rStyle w:val="Carpredefinitoparagrafo1"/>
          <w:sz w:val="24"/>
          <w:szCs w:val="24"/>
        </w:rPr>
        <w:t>]</w:t>
      </w:r>
      <w:r w:rsidRPr="0040362C">
        <w:rPr>
          <w:sz w:val="24"/>
          <w:szCs w:val="24"/>
        </w:rPr>
        <w:t>, con studio tecnico in [</w:t>
      </w:r>
      <w:proofErr w:type="spellStart"/>
      <w:r w:rsidRPr="0040362C">
        <w:rPr>
          <w:sz w:val="24"/>
          <w:szCs w:val="24"/>
        </w:rPr>
        <w:t>progettista_comune</w:t>
      </w:r>
      <w:proofErr w:type="spellEnd"/>
      <w:r w:rsidRPr="0040362C">
        <w:rPr>
          <w:sz w:val="24"/>
          <w:szCs w:val="24"/>
        </w:rPr>
        <w:t>] ([</w:t>
      </w:r>
      <w:proofErr w:type="spellStart"/>
      <w:r w:rsidRPr="0040362C">
        <w:rPr>
          <w:sz w:val="24"/>
          <w:szCs w:val="24"/>
        </w:rPr>
        <w:t>progettista_provincia</w:t>
      </w:r>
      <w:proofErr w:type="spellEnd"/>
      <w:r w:rsidRPr="0040362C">
        <w:rPr>
          <w:sz w:val="24"/>
          <w:szCs w:val="24"/>
        </w:rPr>
        <w:t>]);</w:t>
      </w:r>
    </w:p>
    <w:p w14:paraId="1B1AD52D" w14:textId="77777777" w:rsidR="0040362C" w:rsidRPr="0040362C" w:rsidRDefault="0040362C" w:rsidP="0040362C">
      <w:pPr>
        <w:pStyle w:val="Paragrafoelenco"/>
        <w:widowControl w:val="0"/>
        <w:numPr>
          <w:ilvl w:val="0"/>
          <w:numId w:val="12"/>
        </w:numPr>
        <w:jc w:val="both"/>
        <w:rPr>
          <w:sz w:val="24"/>
          <w:szCs w:val="24"/>
        </w:rPr>
      </w:pPr>
    </w:p>
    <w:p w14:paraId="6F70F1C4" w14:textId="77777777" w:rsidR="0040362C" w:rsidRPr="0040362C" w:rsidRDefault="0040362C" w:rsidP="0040362C">
      <w:pPr>
        <w:pStyle w:val="Paragrafoelenco"/>
        <w:widowControl w:val="0"/>
        <w:numPr>
          <w:ilvl w:val="0"/>
          <w:numId w:val="12"/>
        </w:numPr>
        <w:suppressAutoHyphens w:val="0"/>
        <w:autoSpaceDE w:val="0"/>
        <w:autoSpaceDN w:val="0"/>
        <w:adjustRightInd w:val="0"/>
        <w:ind w:left="0" w:firstLine="0"/>
        <w:jc w:val="both"/>
        <w:rPr>
          <w:sz w:val="24"/>
          <w:szCs w:val="24"/>
        </w:rPr>
      </w:pPr>
      <w:r w:rsidRPr="0040362C">
        <w:rPr>
          <w:sz w:val="24"/>
          <w:szCs w:val="24"/>
        </w:rPr>
        <w:t xml:space="preserve">Vista la procura speciale a firma della richiedente, assunta in atti il </w:t>
      </w:r>
      <w:r w:rsidRPr="0040362C">
        <w:rPr>
          <w:rStyle w:val="Carpredefinitoparagrafo1"/>
          <w:sz w:val="24"/>
          <w:szCs w:val="24"/>
        </w:rPr>
        <w:t xml:space="preserve">24/11/2021 con prot. n° 42046 </w:t>
      </w:r>
      <w:r w:rsidRPr="0040362C">
        <w:rPr>
          <w:sz w:val="24"/>
          <w:szCs w:val="24"/>
        </w:rPr>
        <w:t>che si trattiene agli atti, nei confronti del [</w:t>
      </w:r>
      <w:proofErr w:type="spellStart"/>
      <w:r w:rsidRPr="0040362C">
        <w:rPr>
          <w:sz w:val="24"/>
          <w:szCs w:val="24"/>
        </w:rPr>
        <w:t>progettista_app</w:t>
      </w:r>
      <w:proofErr w:type="spellEnd"/>
      <w:r w:rsidRPr="0040362C">
        <w:rPr>
          <w:sz w:val="24"/>
          <w:szCs w:val="24"/>
        </w:rPr>
        <w:t xml:space="preserve">] </w:t>
      </w:r>
      <w:r w:rsidRPr="0040362C">
        <w:rPr>
          <w:rStyle w:val="Carpredefinitoparagrafo1"/>
          <w:sz w:val="24"/>
          <w:szCs w:val="24"/>
        </w:rPr>
        <w:t>[</w:t>
      </w:r>
      <w:proofErr w:type="spellStart"/>
      <w:r w:rsidRPr="0040362C">
        <w:rPr>
          <w:rStyle w:val="Carpredefinitoparagrafo1"/>
          <w:sz w:val="24"/>
          <w:szCs w:val="24"/>
        </w:rPr>
        <w:t>progettista_nome</w:t>
      </w:r>
      <w:proofErr w:type="spellEnd"/>
      <w:r w:rsidRPr="0040362C">
        <w:rPr>
          <w:rStyle w:val="Carpredefinitoparagrafo1"/>
          <w:sz w:val="24"/>
          <w:szCs w:val="24"/>
        </w:rPr>
        <w:t>] [</w:t>
      </w:r>
      <w:proofErr w:type="spellStart"/>
      <w:r w:rsidRPr="0040362C">
        <w:rPr>
          <w:rStyle w:val="Carpredefinitoparagrafo1"/>
          <w:sz w:val="24"/>
          <w:szCs w:val="24"/>
        </w:rPr>
        <w:t>progettista_cognome</w:t>
      </w:r>
      <w:proofErr w:type="spellEnd"/>
      <w:r w:rsidRPr="0040362C">
        <w:rPr>
          <w:rStyle w:val="Carpredefinitoparagrafo1"/>
          <w:sz w:val="24"/>
          <w:szCs w:val="24"/>
        </w:rPr>
        <w:t>]</w:t>
      </w:r>
      <w:r w:rsidRPr="0040362C">
        <w:rPr>
          <w:sz w:val="24"/>
          <w:szCs w:val="24"/>
        </w:rPr>
        <w:t>, in qualità di tecnico incaricato;</w:t>
      </w:r>
    </w:p>
    <w:p w14:paraId="5AF7E4E9" w14:textId="77777777" w:rsidR="0040362C" w:rsidRPr="0040362C" w:rsidRDefault="0040362C" w:rsidP="0040362C">
      <w:pPr>
        <w:autoSpaceDE w:val="0"/>
        <w:autoSpaceDN w:val="0"/>
        <w:adjustRightInd w:val="0"/>
        <w:jc w:val="both"/>
        <w:rPr>
          <w:sz w:val="24"/>
          <w:szCs w:val="24"/>
        </w:rPr>
      </w:pPr>
    </w:p>
    <w:p w14:paraId="7315B075" w14:textId="781D02C1" w:rsidR="0040362C" w:rsidRPr="005508C1" w:rsidRDefault="0040362C" w:rsidP="0040362C">
      <w:pPr>
        <w:jc w:val="both"/>
        <w:rPr>
          <w:sz w:val="24"/>
          <w:szCs w:val="24"/>
        </w:rPr>
      </w:pPr>
      <w:r w:rsidRPr="005508C1">
        <w:rPr>
          <w:sz w:val="24"/>
          <w:szCs w:val="24"/>
        </w:rPr>
        <w:t xml:space="preserve">Visto che in data </w:t>
      </w:r>
      <w:r w:rsidRPr="005508C1">
        <w:rPr>
          <w:sz w:val="24"/>
          <w:szCs w:val="24"/>
          <w:highlight w:val="yellow"/>
        </w:rPr>
        <w:t>XX.XX.2023</w:t>
      </w:r>
      <w:r w:rsidRPr="005508C1">
        <w:rPr>
          <w:sz w:val="24"/>
          <w:szCs w:val="24"/>
        </w:rPr>
        <w:t xml:space="preserve">, prot. n.  </w:t>
      </w:r>
      <w:r w:rsidRPr="005508C1">
        <w:rPr>
          <w:sz w:val="24"/>
          <w:szCs w:val="24"/>
          <w:highlight w:val="yellow"/>
        </w:rPr>
        <w:t>XXX</w:t>
      </w:r>
      <w:r w:rsidRPr="005508C1">
        <w:rPr>
          <w:sz w:val="24"/>
          <w:szCs w:val="24"/>
        </w:rPr>
        <w:t xml:space="preserve">   è stata inoltrata la comunicazione di Avvio del procedimento ai sensi degli artt. 7 e 8 della L. 241/90 e </w:t>
      </w:r>
      <w:proofErr w:type="spellStart"/>
      <w:r w:rsidRPr="005508C1">
        <w:rPr>
          <w:sz w:val="24"/>
          <w:szCs w:val="24"/>
        </w:rPr>
        <w:t>s.m.i.</w:t>
      </w:r>
      <w:proofErr w:type="spellEnd"/>
      <w:r w:rsidRPr="005508C1">
        <w:rPr>
          <w:sz w:val="24"/>
          <w:szCs w:val="24"/>
        </w:rPr>
        <w:t>;</w:t>
      </w:r>
    </w:p>
    <w:p w14:paraId="2BE52F66" w14:textId="77777777" w:rsidR="0040362C" w:rsidRPr="005508C1" w:rsidRDefault="0040362C" w:rsidP="005508C1">
      <w:pPr>
        <w:widowControl w:val="0"/>
        <w:autoSpaceDE w:val="0"/>
        <w:autoSpaceDN w:val="0"/>
        <w:adjustRightInd w:val="0"/>
        <w:jc w:val="both"/>
        <w:rPr>
          <w:sz w:val="24"/>
          <w:szCs w:val="24"/>
        </w:rPr>
      </w:pPr>
    </w:p>
    <w:p w14:paraId="125816A7" w14:textId="62CAF2CA" w:rsidR="0040362C" w:rsidRPr="005508C1" w:rsidRDefault="0040362C" w:rsidP="0040362C">
      <w:pPr>
        <w:pStyle w:val="Paragrafoelenco"/>
        <w:widowControl w:val="0"/>
        <w:numPr>
          <w:ilvl w:val="0"/>
          <w:numId w:val="12"/>
        </w:numPr>
        <w:suppressAutoHyphens w:val="0"/>
        <w:autoSpaceDE w:val="0"/>
        <w:autoSpaceDN w:val="0"/>
        <w:adjustRightInd w:val="0"/>
        <w:ind w:left="0" w:firstLine="0"/>
        <w:jc w:val="both"/>
        <w:rPr>
          <w:sz w:val="24"/>
          <w:szCs w:val="24"/>
        </w:rPr>
      </w:pPr>
      <w:r w:rsidRPr="005508C1">
        <w:rPr>
          <w:sz w:val="24"/>
          <w:szCs w:val="24"/>
        </w:rPr>
        <w:t>Vista la Legge 17 agosto</w:t>
      </w:r>
      <w:r w:rsidR="005508C1" w:rsidRPr="005508C1">
        <w:rPr>
          <w:sz w:val="24"/>
          <w:szCs w:val="24"/>
        </w:rPr>
        <w:t xml:space="preserve"> </w:t>
      </w:r>
      <w:r w:rsidRPr="005508C1">
        <w:rPr>
          <w:sz w:val="24"/>
          <w:szCs w:val="24"/>
        </w:rPr>
        <w:t>1942 n</w:t>
      </w:r>
      <w:r w:rsidR="005508C1" w:rsidRPr="005508C1">
        <w:rPr>
          <w:sz w:val="24"/>
          <w:szCs w:val="24"/>
        </w:rPr>
        <w:t>.</w:t>
      </w:r>
      <w:r w:rsidRPr="005508C1">
        <w:rPr>
          <w:sz w:val="24"/>
          <w:szCs w:val="24"/>
        </w:rPr>
        <w:t xml:space="preserve"> 1150 e successive modifiche ed integrazioni, nonché la Legge 28 gennaio 1977 n</w:t>
      </w:r>
      <w:r w:rsidR="005508C1" w:rsidRPr="005508C1">
        <w:rPr>
          <w:sz w:val="24"/>
          <w:szCs w:val="24"/>
        </w:rPr>
        <w:t>.</w:t>
      </w:r>
      <w:r w:rsidRPr="005508C1">
        <w:rPr>
          <w:sz w:val="24"/>
          <w:szCs w:val="24"/>
        </w:rPr>
        <w:t xml:space="preserve"> 10 ed il vigente Regolamento Edilizio Comunale;</w:t>
      </w:r>
    </w:p>
    <w:p w14:paraId="5869B9CA" w14:textId="77777777" w:rsidR="0040362C" w:rsidRPr="005508C1" w:rsidRDefault="0040362C" w:rsidP="0040362C">
      <w:pPr>
        <w:pStyle w:val="Paragrafoelenco"/>
        <w:widowControl w:val="0"/>
        <w:numPr>
          <w:ilvl w:val="0"/>
          <w:numId w:val="12"/>
        </w:numPr>
        <w:jc w:val="both"/>
        <w:rPr>
          <w:sz w:val="24"/>
          <w:szCs w:val="24"/>
        </w:rPr>
      </w:pPr>
    </w:p>
    <w:p w14:paraId="6B097244" w14:textId="77777777" w:rsidR="0040362C" w:rsidRPr="005508C1" w:rsidRDefault="0040362C" w:rsidP="0040362C">
      <w:pPr>
        <w:pStyle w:val="Paragrafoelenco"/>
        <w:widowControl w:val="0"/>
        <w:numPr>
          <w:ilvl w:val="0"/>
          <w:numId w:val="12"/>
        </w:numPr>
        <w:ind w:left="0" w:firstLine="0"/>
        <w:jc w:val="both"/>
        <w:rPr>
          <w:sz w:val="24"/>
          <w:szCs w:val="24"/>
        </w:rPr>
      </w:pPr>
      <w:r w:rsidRPr="005508C1">
        <w:rPr>
          <w:sz w:val="24"/>
          <w:szCs w:val="24"/>
        </w:rPr>
        <w:t>Visto il Decreto Presidente della Repubblica 6 giugno 2001 n. 380 ed il Decreto Legislativo 27 dicembre 2002 n. 301;</w:t>
      </w:r>
    </w:p>
    <w:p w14:paraId="64718C84" w14:textId="77777777" w:rsidR="0040362C" w:rsidRPr="005508C1" w:rsidRDefault="0040362C" w:rsidP="0040362C">
      <w:pPr>
        <w:pStyle w:val="Paragrafoelenco"/>
        <w:widowControl w:val="0"/>
        <w:numPr>
          <w:ilvl w:val="0"/>
          <w:numId w:val="12"/>
        </w:numPr>
        <w:jc w:val="both"/>
        <w:rPr>
          <w:sz w:val="24"/>
          <w:szCs w:val="24"/>
        </w:rPr>
      </w:pPr>
    </w:p>
    <w:p w14:paraId="7328A0DB" w14:textId="77777777" w:rsidR="0040362C" w:rsidRDefault="0040362C" w:rsidP="0040362C">
      <w:pPr>
        <w:pStyle w:val="Paragrafoelenco"/>
        <w:widowControl w:val="0"/>
        <w:numPr>
          <w:ilvl w:val="0"/>
          <w:numId w:val="12"/>
        </w:numPr>
        <w:jc w:val="both"/>
        <w:rPr>
          <w:sz w:val="24"/>
          <w:szCs w:val="24"/>
        </w:rPr>
      </w:pPr>
      <w:r w:rsidRPr="005508C1">
        <w:rPr>
          <w:sz w:val="24"/>
          <w:szCs w:val="24"/>
        </w:rPr>
        <w:t xml:space="preserve">Vista la Legge Regionale 6 giugno 2008 n. 16 e </w:t>
      </w:r>
      <w:proofErr w:type="spellStart"/>
      <w:r w:rsidRPr="005508C1">
        <w:rPr>
          <w:sz w:val="24"/>
          <w:szCs w:val="24"/>
        </w:rPr>
        <w:t>s.m.e.i</w:t>
      </w:r>
      <w:proofErr w:type="spellEnd"/>
      <w:r w:rsidRPr="005508C1">
        <w:rPr>
          <w:sz w:val="24"/>
          <w:szCs w:val="24"/>
        </w:rPr>
        <w:t>.;</w:t>
      </w:r>
    </w:p>
    <w:p w14:paraId="525045D9" w14:textId="77777777" w:rsidR="00CC3780" w:rsidRPr="00CC3780" w:rsidRDefault="00CC3780" w:rsidP="00CC3780">
      <w:pPr>
        <w:widowControl w:val="0"/>
        <w:jc w:val="both"/>
        <w:rPr>
          <w:sz w:val="24"/>
          <w:szCs w:val="24"/>
        </w:rPr>
      </w:pPr>
    </w:p>
    <w:bookmarkEnd w:id="1"/>
    <w:p w14:paraId="03421B14" w14:textId="77777777" w:rsidR="005508C1" w:rsidRPr="005508C1" w:rsidRDefault="005508C1" w:rsidP="005508C1">
      <w:pPr>
        <w:pStyle w:val="Paragrafoelenco"/>
        <w:widowControl w:val="0"/>
        <w:numPr>
          <w:ilvl w:val="0"/>
          <w:numId w:val="12"/>
        </w:numPr>
        <w:jc w:val="both"/>
        <w:rPr>
          <w:sz w:val="24"/>
          <w:szCs w:val="24"/>
        </w:rPr>
      </w:pPr>
      <w:r w:rsidRPr="005508C1">
        <w:rPr>
          <w:sz w:val="24"/>
          <w:szCs w:val="24"/>
        </w:rPr>
        <w:t xml:space="preserve">Vista la Legge Regionale 3 novembre 2009 n. 49 e </w:t>
      </w:r>
      <w:proofErr w:type="spellStart"/>
      <w:r w:rsidRPr="005508C1">
        <w:rPr>
          <w:sz w:val="24"/>
          <w:szCs w:val="24"/>
        </w:rPr>
        <w:t>s.m.e.i</w:t>
      </w:r>
      <w:proofErr w:type="spellEnd"/>
      <w:r w:rsidRPr="005508C1">
        <w:rPr>
          <w:sz w:val="24"/>
          <w:szCs w:val="24"/>
        </w:rPr>
        <w:t>.;</w:t>
      </w:r>
    </w:p>
    <w:p w14:paraId="1A158BA2" w14:textId="77777777" w:rsidR="005508C1" w:rsidRPr="005508C1" w:rsidRDefault="005508C1" w:rsidP="005508C1">
      <w:pPr>
        <w:pStyle w:val="Paragrafoelenco"/>
        <w:widowControl w:val="0"/>
        <w:numPr>
          <w:ilvl w:val="0"/>
          <w:numId w:val="12"/>
        </w:numPr>
        <w:jc w:val="both"/>
        <w:rPr>
          <w:sz w:val="24"/>
          <w:szCs w:val="24"/>
        </w:rPr>
      </w:pPr>
    </w:p>
    <w:p w14:paraId="479A96A0" w14:textId="77777777" w:rsidR="005508C1" w:rsidRPr="005508C1" w:rsidRDefault="005508C1" w:rsidP="005508C1">
      <w:pPr>
        <w:pStyle w:val="Paragrafoelenco"/>
        <w:widowControl w:val="0"/>
        <w:numPr>
          <w:ilvl w:val="0"/>
          <w:numId w:val="12"/>
        </w:numPr>
        <w:ind w:left="0" w:firstLine="0"/>
        <w:jc w:val="both"/>
        <w:rPr>
          <w:sz w:val="24"/>
          <w:szCs w:val="24"/>
        </w:rPr>
      </w:pPr>
      <w:r w:rsidRPr="005508C1">
        <w:rPr>
          <w:sz w:val="24"/>
          <w:szCs w:val="24"/>
        </w:rPr>
        <w:t>Visto il vigente Piano Regolatore Generale approvato con D.P.G.R. n. 965 del 13.11.1995 e successiva rettifica con D.P.G.R. n. 536 del 09.09.1996;</w:t>
      </w:r>
    </w:p>
    <w:p w14:paraId="109161A1" w14:textId="77777777" w:rsidR="005508C1" w:rsidRPr="005508C1" w:rsidRDefault="005508C1" w:rsidP="005508C1">
      <w:pPr>
        <w:pStyle w:val="Paragrafoelenco"/>
        <w:widowControl w:val="0"/>
        <w:numPr>
          <w:ilvl w:val="0"/>
          <w:numId w:val="12"/>
        </w:numPr>
        <w:jc w:val="both"/>
        <w:rPr>
          <w:sz w:val="24"/>
          <w:szCs w:val="24"/>
        </w:rPr>
      </w:pPr>
    </w:p>
    <w:p w14:paraId="345B0760" w14:textId="77777777" w:rsidR="005508C1" w:rsidRPr="005508C1" w:rsidRDefault="005508C1" w:rsidP="005508C1">
      <w:pPr>
        <w:pStyle w:val="Paragrafoelenco"/>
        <w:widowControl w:val="0"/>
        <w:numPr>
          <w:ilvl w:val="0"/>
          <w:numId w:val="12"/>
        </w:numPr>
        <w:jc w:val="both"/>
        <w:rPr>
          <w:sz w:val="24"/>
          <w:szCs w:val="24"/>
        </w:rPr>
      </w:pPr>
      <w:r w:rsidRPr="005508C1">
        <w:rPr>
          <w:sz w:val="24"/>
          <w:szCs w:val="24"/>
        </w:rPr>
        <w:t>Visto il Regolamento Edilizio Comunale approvato con D.C.C. n. 56 del 13.11.2017;</w:t>
      </w:r>
    </w:p>
    <w:p w14:paraId="2336B5F5" w14:textId="77777777" w:rsidR="005508C1" w:rsidRPr="005508C1" w:rsidRDefault="005508C1" w:rsidP="005508C1">
      <w:pPr>
        <w:pStyle w:val="Paragrafoelenco"/>
        <w:widowControl w:val="0"/>
        <w:numPr>
          <w:ilvl w:val="0"/>
          <w:numId w:val="12"/>
        </w:numPr>
        <w:jc w:val="both"/>
        <w:rPr>
          <w:sz w:val="24"/>
          <w:szCs w:val="24"/>
        </w:rPr>
      </w:pPr>
    </w:p>
    <w:p w14:paraId="04EF47CE" w14:textId="77777777" w:rsidR="005508C1" w:rsidRPr="005508C1" w:rsidRDefault="005508C1" w:rsidP="005508C1">
      <w:pPr>
        <w:pStyle w:val="Corpodeltesto2"/>
        <w:widowControl w:val="0"/>
        <w:numPr>
          <w:ilvl w:val="0"/>
          <w:numId w:val="12"/>
        </w:numPr>
        <w:suppressAutoHyphens/>
        <w:ind w:left="0" w:firstLine="0"/>
        <w:jc w:val="both"/>
        <w:rPr>
          <w:sz w:val="24"/>
          <w:szCs w:val="24"/>
        </w:rPr>
      </w:pPr>
      <w:r w:rsidRPr="005508C1">
        <w:rPr>
          <w:sz w:val="24"/>
          <w:szCs w:val="24"/>
        </w:rPr>
        <w:t>Vista, in ottemperanza a quanto disposto dall'art.20 comma 1° del D.P.R.380/2001, autocertificazione sottoscritta dal Richiedente e dal tecnico progettista, redatta in conformità al D.P.R. 445/2000, comprovante la conformità della progettazione proposta, alle norme igienico-sanitarie vigenti;</w:t>
      </w:r>
    </w:p>
    <w:p w14:paraId="6AA26E78" w14:textId="77777777" w:rsidR="005508C1" w:rsidRPr="005508C1" w:rsidRDefault="005508C1" w:rsidP="005508C1">
      <w:pPr>
        <w:pStyle w:val="Paragrafoelenco"/>
        <w:widowControl w:val="0"/>
        <w:numPr>
          <w:ilvl w:val="0"/>
          <w:numId w:val="12"/>
        </w:numPr>
        <w:jc w:val="both"/>
        <w:rPr>
          <w:sz w:val="24"/>
          <w:szCs w:val="24"/>
          <w:highlight w:val="yellow"/>
        </w:rPr>
      </w:pPr>
    </w:p>
    <w:p w14:paraId="7474DA1E" w14:textId="77777777" w:rsidR="005508C1" w:rsidRPr="005508C1" w:rsidRDefault="005508C1" w:rsidP="005508C1">
      <w:pPr>
        <w:jc w:val="both"/>
        <w:rPr>
          <w:sz w:val="24"/>
          <w:szCs w:val="24"/>
          <w:highlight w:val="yellow"/>
        </w:rPr>
      </w:pPr>
      <w:r w:rsidRPr="005508C1">
        <w:rPr>
          <w:sz w:val="24"/>
          <w:szCs w:val="24"/>
        </w:rPr>
        <w:t xml:space="preserve">Considerato che il progetto, presentato ai sensi dell’art. 7 della L.R. 49/2009 e </w:t>
      </w:r>
      <w:proofErr w:type="spellStart"/>
      <w:r w:rsidRPr="005508C1">
        <w:rPr>
          <w:sz w:val="24"/>
          <w:szCs w:val="24"/>
        </w:rPr>
        <w:t>s.m.i.</w:t>
      </w:r>
      <w:proofErr w:type="spellEnd"/>
      <w:r w:rsidRPr="005508C1">
        <w:rPr>
          <w:sz w:val="24"/>
          <w:szCs w:val="24"/>
        </w:rPr>
        <w:t xml:space="preserve">, </w:t>
      </w:r>
      <w:r w:rsidRPr="005508C1">
        <w:rPr>
          <w:sz w:val="24"/>
          <w:szCs w:val="24"/>
          <w:highlight w:val="yellow"/>
        </w:rPr>
        <w:t>prevede la demolizione dell’immobile, suscettibile di riqualificazione (art. 2, comma 1, lett. C) della L.R. n. 49-2009) e legittima a seguito di rilascio di Permesso di Costruire n. 181/2004, e ricostruzione con ampliamento volumetrico, spostamento in sito e cambio di destinazione d’uso nella proprietà sita in Salita Privata Crosa dell'Oro civico 21 E. La proprietà è raggiungibile da Via Somalia tramite una strada privata.</w:t>
      </w:r>
    </w:p>
    <w:p w14:paraId="41E099A6" w14:textId="77777777" w:rsidR="005508C1" w:rsidRPr="005508C1" w:rsidRDefault="005508C1" w:rsidP="005508C1">
      <w:pPr>
        <w:jc w:val="both"/>
        <w:rPr>
          <w:sz w:val="24"/>
          <w:szCs w:val="24"/>
          <w:highlight w:val="yellow"/>
        </w:rPr>
      </w:pPr>
      <w:bookmarkStart w:id="2" w:name="_Hlk83206837"/>
      <w:r w:rsidRPr="005508C1">
        <w:rPr>
          <w:sz w:val="24"/>
          <w:szCs w:val="24"/>
          <w:highlight w:val="yellow"/>
        </w:rPr>
        <w:t>La nuova costruzione è parzialmente interrata, con il fronte principale esposto a Sud caratterizzato da una parte verandata a pianta trapezoidale addossata alla muratura perimetrale in pietra, con due portefinestre ai lati; La copertura piana è ricoperta da uno strato di terreno di spessore adeguato alla crescita del manto erboso.</w:t>
      </w:r>
    </w:p>
    <w:p w14:paraId="60734CBF" w14:textId="77777777" w:rsidR="005508C1" w:rsidRPr="005508C1" w:rsidRDefault="005508C1" w:rsidP="005508C1">
      <w:pPr>
        <w:jc w:val="both"/>
        <w:rPr>
          <w:sz w:val="24"/>
          <w:szCs w:val="24"/>
          <w:highlight w:val="yellow"/>
        </w:rPr>
      </w:pPr>
      <w:r w:rsidRPr="005508C1">
        <w:rPr>
          <w:sz w:val="24"/>
          <w:szCs w:val="24"/>
          <w:highlight w:val="yellow"/>
        </w:rPr>
        <w:t>Lo spazio interno comprende una zona giorno con angolo cottura e un bagno cieco con antibagno, con un’intercapedine di cm 60 di larghezza lungo i lati interrati.</w:t>
      </w:r>
    </w:p>
    <w:p w14:paraId="42541440" w14:textId="77777777" w:rsidR="005508C1" w:rsidRPr="005508C1" w:rsidRDefault="005508C1" w:rsidP="005508C1">
      <w:pPr>
        <w:jc w:val="both"/>
        <w:rPr>
          <w:sz w:val="24"/>
          <w:szCs w:val="24"/>
          <w:highlight w:val="yellow"/>
        </w:rPr>
      </w:pPr>
      <w:r w:rsidRPr="005508C1">
        <w:rPr>
          <w:sz w:val="24"/>
          <w:szCs w:val="24"/>
          <w:highlight w:val="yellow"/>
        </w:rPr>
        <w:t xml:space="preserve">Le sistemazioni esterne comprendono il ripristino ed il rifacimento di murature a secco e la realizzazione di una scala di collegamento con il percorso carrabile esistente, ricavando un’area parcheggio di mq 15 (m 5 x 3) sotto un pergolato in legno esistente.   </w:t>
      </w:r>
    </w:p>
    <w:p w14:paraId="2E99C56D" w14:textId="77777777" w:rsidR="005508C1" w:rsidRPr="005508C1" w:rsidRDefault="005508C1" w:rsidP="005508C1">
      <w:pPr>
        <w:jc w:val="both"/>
        <w:rPr>
          <w:sz w:val="24"/>
          <w:szCs w:val="24"/>
          <w:highlight w:val="yellow"/>
        </w:rPr>
      </w:pPr>
      <w:r w:rsidRPr="005508C1">
        <w:rPr>
          <w:sz w:val="24"/>
          <w:szCs w:val="24"/>
          <w:highlight w:val="yellow"/>
        </w:rPr>
        <w:t>L’intervento comporta la temporanea rimozione di due esemplari di ulivo, successivamente ricollocati all’interno della proprietà.</w:t>
      </w:r>
    </w:p>
    <w:p w14:paraId="5C37A8D5" w14:textId="77777777" w:rsidR="005508C1" w:rsidRPr="005508C1" w:rsidRDefault="005508C1" w:rsidP="005508C1">
      <w:pPr>
        <w:jc w:val="both"/>
        <w:rPr>
          <w:sz w:val="24"/>
          <w:szCs w:val="24"/>
          <w:highlight w:val="yellow"/>
        </w:rPr>
      </w:pPr>
      <w:r w:rsidRPr="005508C1">
        <w:rPr>
          <w:sz w:val="24"/>
          <w:szCs w:val="24"/>
          <w:highlight w:val="yellow"/>
        </w:rPr>
        <w:t>E’ prevista la posa a terra di pannelli fotovoltaici di cui alla separata istanza rubricata al n. 21-777;</w:t>
      </w:r>
      <w:bookmarkEnd w:id="2"/>
      <w:r w:rsidRPr="005508C1">
        <w:rPr>
          <w:sz w:val="24"/>
          <w:szCs w:val="24"/>
          <w:highlight w:val="yellow"/>
        </w:rPr>
        <w:t xml:space="preserve"> </w:t>
      </w:r>
      <w:r w:rsidRPr="005508C1">
        <w:rPr>
          <w:color w:val="000000"/>
          <w:sz w:val="24"/>
          <w:szCs w:val="24"/>
          <w:highlight w:val="yellow"/>
        </w:rPr>
        <w:t>Il volume ambientale a progetto, calcolato con il metodo dell’altezza media ponderale, come previsto dalla L.R. n. 49/2009, è pari a mc. 44,46, che risulta minore del volume ammissibile di mc. 46,98 (34,80 mc. = Volume attuale da demolire + 35% pari a mc. 46,98);</w:t>
      </w:r>
    </w:p>
    <w:p w14:paraId="5E54E318" w14:textId="77777777" w:rsidR="005508C1" w:rsidRPr="005508C1" w:rsidRDefault="005508C1" w:rsidP="005508C1">
      <w:pPr>
        <w:autoSpaceDE w:val="0"/>
        <w:autoSpaceDN w:val="0"/>
        <w:adjustRightInd w:val="0"/>
        <w:jc w:val="both"/>
        <w:rPr>
          <w:color w:val="000000"/>
          <w:sz w:val="24"/>
          <w:szCs w:val="24"/>
          <w:highlight w:val="yellow"/>
        </w:rPr>
      </w:pPr>
    </w:p>
    <w:p w14:paraId="79990940" w14:textId="77777777" w:rsidR="005508C1" w:rsidRPr="005508C1" w:rsidRDefault="005508C1" w:rsidP="005508C1">
      <w:pPr>
        <w:pStyle w:val="Paragrafoelenco"/>
        <w:widowControl w:val="0"/>
        <w:numPr>
          <w:ilvl w:val="0"/>
          <w:numId w:val="12"/>
        </w:numPr>
        <w:suppressAutoHyphens w:val="0"/>
        <w:autoSpaceDE w:val="0"/>
        <w:autoSpaceDN w:val="0"/>
        <w:adjustRightInd w:val="0"/>
        <w:ind w:left="0" w:firstLine="0"/>
        <w:jc w:val="both"/>
        <w:rPr>
          <w:sz w:val="24"/>
          <w:szCs w:val="24"/>
          <w:highlight w:val="yellow"/>
        </w:rPr>
      </w:pPr>
      <w:r w:rsidRPr="005508C1">
        <w:rPr>
          <w:sz w:val="24"/>
          <w:szCs w:val="24"/>
          <w:highlight w:val="yellow"/>
        </w:rPr>
        <w:t xml:space="preserve">Vista la Relazione Geologica a firma _____________________ di __________, assunta in atti il </w:t>
      </w:r>
      <w:r w:rsidRPr="005508C1">
        <w:rPr>
          <w:rStyle w:val="Carpredefinitoparagrafo1"/>
          <w:sz w:val="24"/>
          <w:szCs w:val="24"/>
          <w:highlight w:val="yellow"/>
        </w:rPr>
        <w:lastRenderedPageBreak/>
        <w:t xml:space="preserve">____________ con prot. n° </w:t>
      </w:r>
      <w:r w:rsidRPr="005508C1">
        <w:rPr>
          <w:sz w:val="24"/>
          <w:szCs w:val="24"/>
          <w:highlight w:val="yellow"/>
        </w:rPr>
        <w:t>________________, attestante la fattibilità dell'intervento sotto il profilo geomorfologico;</w:t>
      </w:r>
    </w:p>
    <w:p w14:paraId="7F04CDEA" w14:textId="77777777" w:rsidR="005508C1" w:rsidRPr="005508C1" w:rsidRDefault="005508C1" w:rsidP="005508C1">
      <w:pPr>
        <w:pStyle w:val="Paragrafoelenco"/>
        <w:widowControl w:val="0"/>
        <w:numPr>
          <w:ilvl w:val="0"/>
          <w:numId w:val="12"/>
        </w:numPr>
        <w:suppressAutoHyphens w:val="0"/>
        <w:autoSpaceDE w:val="0"/>
        <w:autoSpaceDN w:val="0"/>
        <w:adjustRightInd w:val="0"/>
        <w:jc w:val="both"/>
        <w:rPr>
          <w:color w:val="000000"/>
          <w:sz w:val="24"/>
          <w:szCs w:val="24"/>
          <w:highlight w:val="yellow"/>
        </w:rPr>
      </w:pPr>
    </w:p>
    <w:p w14:paraId="765C78F9" w14:textId="77777777" w:rsidR="005508C1" w:rsidRPr="005508C1" w:rsidRDefault="005508C1" w:rsidP="005508C1">
      <w:pPr>
        <w:pStyle w:val="Corpodeltesto2"/>
        <w:widowControl w:val="0"/>
        <w:numPr>
          <w:ilvl w:val="0"/>
          <w:numId w:val="12"/>
        </w:numPr>
        <w:suppressAutoHyphens/>
        <w:ind w:left="0" w:firstLine="0"/>
        <w:jc w:val="both"/>
        <w:rPr>
          <w:sz w:val="24"/>
          <w:szCs w:val="24"/>
        </w:rPr>
      </w:pPr>
      <w:r w:rsidRPr="005508C1">
        <w:rPr>
          <w:sz w:val="24"/>
          <w:szCs w:val="24"/>
        </w:rPr>
        <w:t>Vista l'Autorizzazione Paesaggistica n. [</w:t>
      </w:r>
      <w:proofErr w:type="spellStart"/>
      <w:r w:rsidRPr="005508C1">
        <w:rPr>
          <w:sz w:val="24"/>
          <w:szCs w:val="24"/>
        </w:rPr>
        <w:t>numero_paesaggistica</w:t>
      </w:r>
      <w:proofErr w:type="spellEnd"/>
      <w:r w:rsidRPr="005508C1">
        <w:rPr>
          <w:sz w:val="24"/>
          <w:szCs w:val="24"/>
        </w:rPr>
        <w:t xml:space="preserve">] </w:t>
      </w:r>
      <w:r w:rsidRPr="005508C1">
        <w:rPr>
          <w:sz w:val="24"/>
          <w:szCs w:val="24"/>
          <w:highlight w:val="yellow"/>
        </w:rPr>
        <w:t>del quale atto autonomo e presupposto rispetto al Permesso di Costruire,</w:t>
      </w:r>
      <w:r w:rsidRPr="005508C1">
        <w:rPr>
          <w:sz w:val="24"/>
          <w:szCs w:val="24"/>
        </w:rPr>
        <w:t xml:space="preserve"> emessa dal Comune di Santa Margherita Ligure, in data [</w:t>
      </w:r>
      <w:proofErr w:type="spellStart"/>
      <w:r w:rsidRPr="005508C1">
        <w:rPr>
          <w:sz w:val="24"/>
          <w:szCs w:val="24"/>
        </w:rPr>
        <w:t>data_rilascio_paesaggistica</w:t>
      </w:r>
      <w:proofErr w:type="spellEnd"/>
      <w:r w:rsidRPr="005508C1">
        <w:rPr>
          <w:sz w:val="24"/>
          <w:szCs w:val="24"/>
        </w:rPr>
        <w:t>], per le opere in oggetto;</w:t>
      </w:r>
    </w:p>
    <w:p w14:paraId="5499E91C" w14:textId="77777777" w:rsidR="005508C1" w:rsidRPr="005508C1" w:rsidRDefault="005508C1" w:rsidP="005508C1">
      <w:pPr>
        <w:pStyle w:val="Paragrafoelenco"/>
        <w:numPr>
          <w:ilvl w:val="0"/>
          <w:numId w:val="12"/>
        </w:numPr>
        <w:shd w:val="clear" w:color="auto" w:fill="FFFFFF"/>
        <w:suppressAutoHyphens w:val="0"/>
        <w:ind w:left="0" w:firstLine="0"/>
        <w:jc w:val="both"/>
        <w:rPr>
          <w:sz w:val="24"/>
          <w:szCs w:val="24"/>
        </w:rPr>
      </w:pPr>
    </w:p>
    <w:p w14:paraId="2F90AC5E" w14:textId="55D12F1A" w:rsidR="005508C1" w:rsidRPr="005508C1" w:rsidRDefault="005508C1" w:rsidP="005508C1">
      <w:pPr>
        <w:pStyle w:val="Paragrafoelenco"/>
        <w:numPr>
          <w:ilvl w:val="0"/>
          <w:numId w:val="12"/>
        </w:numPr>
        <w:shd w:val="clear" w:color="auto" w:fill="FFFFFF"/>
        <w:suppressAutoHyphens w:val="0"/>
        <w:ind w:left="0" w:firstLine="0"/>
        <w:jc w:val="both"/>
        <w:rPr>
          <w:sz w:val="24"/>
          <w:szCs w:val="24"/>
        </w:rPr>
      </w:pPr>
      <w:r w:rsidRPr="005508C1">
        <w:rPr>
          <w:sz w:val="24"/>
          <w:szCs w:val="24"/>
        </w:rPr>
        <w:t xml:space="preserve">Visto il parere, per quanto di competenza, rilasciato in data </w:t>
      </w:r>
      <w:r w:rsidRPr="005508C1">
        <w:rPr>
          <w:sz w:val="24"/>
          <w:szCs w:val="24"/>
          <w:highlight w:val="yellow"/>
        </w:rPr>
        <w:t>16.08.2022</w:t>
      </w:r>
      <w:r w:rsidRPr="005508C1">
        <w:rPr>
          <w:sz w:val="24"/>
          <w:szCs w:val="24"/>
        </w:rPr>
        <w:t xml:space="preserve"> dal </w:t>
      </w:r>
      <w:r w:rsidR="00CC3780">
        <w:rPr>
          <w:sz w:val="24"/>
          <w:szCs w:val="24"/>
        </w:rPr>
        <w:t xml:space="preserve">Settore </w:t>
      </w:r>
      <w:r w:rsidRPr="005508C1">
        <w:rPr>
          <w:sz w:val="24"/>
          <w:szCs w:val="24"/>
        </w:rPr>
        <w:t>3 – Territorio Ambiente, Servizio Lavori Pubblici e manutenzioni, con l'osservanza delle seguenti prescrizioni:</w:t>
      </w:r>
    </w:p>
    <w:p w14:paraId="5C3159C7" w14:textId="77777777" w:rsidR="005508C1" w:rsidRPr="005508C1" w:rsidRDefault="005508C1" w:rsidP="005508C1">
      <w:pPr>
        <w:pStyle w:val="Paragrafoelenco"/>
        <w:rPr>
          <w:sz w:val="24"/>
          <w:szCs w:val="24"/>
        </w:rPr>
      </w:pPr>
    </w:p>
    <w:p w14:paraId="6C4E1A01" w14:textId="77777777" w:rsidR="005508C1" w:rsidRPr="005508C1" w:rsidRDefault="005508C1" w:rsidP="005508C1">
      <w:pPr>
        <w:pStyle w:val="Paragrafoelenco"/>
        <w:numPr>
          <w:ilvl w:val="0"/>
          <w:numId w:val="13"/>
        </w:numPr>
        <w:shd w:val="clear" w:color="auto" w:fill="FFFFFF"/>
        <w:suppressAutoHyphens w:val="0"/>
        <w:ind w:left="284" w:hanging="284"/>
        <w:jc w:val="both"/>
        <w:rPr>
          <w:i/>
          <w:iCs/>
          <w:sz w:val="24"/>
          <w:szCs w:val="24"/>
        </w:rPr>
      </w:pPr>
      <w:r w:rsidRPr="005508C1">
        <w:rPr>
          <w:i/>
          <w:iCs/>
          <w:color w:val="222222"/>
          <w:sz w:val="24"/>
          <w:szCs w:val="24"/>
          <w:shd w:val="clear" w:color="auto" w:fill="FFFFFF"/>
        </w:rPr>
        <w:t>………….</w:t>
      </w:r>
    </w:p>
    <w:p w14:paraId="0B489C17" w14:textId="77777777" w:rsidR="005508C1" w:rsidRPr="005508C1" w:rsidRDefault="005508C1" w:rsidP="005508C1">
      <w:pPr>
        <w:pStyle w:val="Corpodeltesto2"/>
        <w:widowControl w:val="0"/>
        <w:numPr>
          <w:ilvl w:val="0"/>
          <w:numId w:val="12"/>
        </w:numPr>
        <w:suppressAutoHyphens/>
        <w:ind w:left="0" w:firstLine="0"/>
        <w:jc w:val="both"/>
        <w:rPr>
          <w:sz w:val="24"/>
          <w:szCs w:val="24"/>
        </w:rPr>
      </w:pPr>
    </w:p>
    <w:p w14:paraId="7B98DE6A" w14:textId="77777777" w:rsidR="005508C1" w:rsidRPr="005508C1" w:rsidRDefault="005508C1" w:rsidP="005508C1">
      <w:pPr>
        <w:shd w:val="clear" w:color="auto" w:fill="FFFFFF"/>
        <w:jc w:val="both"/>
        <w:rPr>
          <w:sz w:val="24"/>
          <w:szCs w:val="24"/>
        </w:rPr>
      </w:pPr>
      <w:r w:rsidRPr="005508C1">
        <w:rPr>
          <w:sz w:val="24"/>
          <w:szCs w:val="24"/>
        </w:rPr>
        <w:t xml:space="preserve">Visto il parere, per quanto di competenza, rilasciato in data </w:t>
      </w:r>
      <w:r w:rsidRPr="005508C1">
        <w:rPr>
          <w:sz w:val="24"/>
          <w:szCs w:val="24"/>
          <w:highlight w:val="yellow"/>
        </w:rPr>
        <w:t>17.08.2022</w:t>
      </w:r>
      <w:r w:rsidRPr="005508C1">
        <w:rPr>
          <w:sz w:val="24"/>
          <w:szCs w:val="24"/>
        </w:rPr>
        <w:t xml:space="preserve"> dalla Polizia Amministrativa, in merito </w:t>
      </w:r>
      <w:r w:rsidRPr="005508C1">
        <w:rPr>
          <w:sz w:val="24"/>
          <w:szCs w:val="24"/>
          <w:highlight w:val="yellow"/>
        </w:rPr>
        <w:t>alla realizzazione dei 2 accessi carrabili, in Via G. PINO</w:t>
      </w:r>
      <w:r w:rsidRPr="005508C1">
        <w:rPr>
          <w:sz w:val="24"/>
          <w:szCs w:val="24"/>
        </w:rPr>
        <w:t xml:space="preserve"> con l'osservanza delle seguenti prescrizioni:</w:t>
      </w:r>
    </w:p>
    <w:p w14:paraId="32999453" w14:textId="77777777" w:rsidR="005508C1" w:rsidRPr="005508C1" w:rsidRDefault="005508C1" w:rsidP="005508C1">
      <w:pPr>
        <w:numPr>
          <w:ilvl w:val="0"/>
          <w:numId w:val="14"/>
        </w:numPr>
        <w:shd w:val="clear" w:color="auto" w:fill="FFFFFF"/>
        <w:tabs>
          <w:tab w:val="num" w:pos="284"/>
        </w:tabs>
        <w:spacing w:before="100" w:beforeAutospacing="1" w:after="100" w:afterAutospacing="1"/>
        <w:ind w:left="284" w:hanging="284"/>
        <w:jc w:val="both"/>
        <w:rPr>
          <w:sz w:val="24"/>
          <w:szCs w:val="24"/>
          <w:highlight w:val="yellow"/>
        </w:rPr>
      </w:pPr>
      <w:r w:rsidRPr="005508C1">
        <w:rPr>
          <w:i/>
          <w:iCs/>
          <w:color w:val="222222"/>
          <w:sz w:val="24"/>
          <w:szCs w:val="24"/>
          <w:lang w:eastAsia="it-IT"/>
        </w:rPr>
        <w:t>…………..</w:t>
      </w:r>
    </w:p>
    <w:p w14:paraId="48DC0BE5" w14:textId="77777777" w:rsidR="005508C1" w:rsidRPr="005508C1" w:rsidRDefault="005508C1" w:rsidP="005508C1">
      <w:pPr>
        <w:autoSpaceDE w:val="0"/>
        <w:autoSpaceDN w:val="0"/>
        <w:adjustRightInd w:val="0"/>
        <w:jc w:val="both"/>
        <w:rPr>
          <w:sz w:val="24"/>
          <w:szCs w:val="24"/>
        </w:rPr>
      </w:pPr>
      <w:r w:rsidRPr="005508C1">
        <w:rPr>
          <w:sz w:val="24"/>
          <w:szCs w:val="24"/>
        </w:rPr>
        <w:t xml:space="preserve">Visto l'Atto di impegno assunto in atti con protocollo </w:t>
      </w:r>
      <w:r w:rsidRPr="005508C1">
        <w:rPr>
          <w:sz w:val="24"/>
          <w:szCs w:val="24"/>
          <w:highlight w:val="yellow"/>
        </w:rPr>
        <w:t>________</w:t>
      </w:r>
      <w:r w:rsidRPr="005508C1">
        <w:rPr>
          <w:sz w:val="24"/>
          <w:szCs w:val="24"/>
        </w:rPr>
        <w:t xml:space="preserve"> del </w:t>
      </w:r>
      <w:r w:rsidRPr="005508C1">
        <w:rPr>
          <w:sz w:val="24"/>
          <w:szCs w:val="24"/>
          <w:highlight w:val="yellow"/>
        </w:rPr>
        <w:t>_________</w:t>
      </w:r>
      <w:r w:rsidRPr="005508C1">
        <w:rPr>
          <w:sz w:val="24"/>
          <w:szCs w:val="24"/>
        </w:rPr>
        <w:t xml:space="preserve"> a rendere pertinenziale il posto auto dovuto per legge, prima della fine dei lavori, con allegato deposito cauzionale pari al valore dei posti auto di € </w:t>
      </w:r>
      <w:r w:rsidRPr="005508C1">
        <w:rPr>
          <w:sz w:val="24"/>
          <w:szCs w:val="24"/>
          <w:highlight w:val="yellow"/>
        </w:rPr>
        <w:t>___________;</w:t>
      </w:r>
    </w:p>
    <w:p w14:paraId="3CC11E91" w14:textId="77777777" w:rsidR="005508C1" w:rsidRPr="005508C1" w:rsidRDefault="005508C1" w:rsidP="005508C1">
      <w:pPr>
        <w:autoSpaceDE w:val="0"/>
        <w:autoSpaceDN w:val="0"/>
        <w:adjustRightInd w:val="0"/>
        <w:jc w:val="both"/>
        <w:rPr>
          <w:bCs/>
          <w:iCs/>
          <w:sz w:val="24"/>
          <w:szCs w:val="24"/>
          <w:highlight w:val="yellow"/>
        </w:rPr>
      </w:pPr>
    </w:p>
    <w:p w14:paraId="57BE7A5D" w14:textId="77777777" w:rsidR="005508C1" w:rsidRPr="005508C1" w:rsidRDefault="005508C1" w:rsidP="005508C1">
      <w:pPr>
        <w:pStyle w:val="Default"/>
        <w:jc w:val="both"/>
        <w:rPr>
          <w:rFonts w:ascii="Times New Roman" w:hAnsi="Times New Roman" w:cs="Times New Roman"/>
          <w:color w:val="auto"/>
          <w:lang w:bidi="hi-IN"/>
        </w:rPr>
      </w:pPr>
      <w:bookmarkStart w:id="3" w:name="_Hlk83206794"/>
      <w:r w:rsidRPr="005508C1">
        <w:rPr>
          <w:rFonts w:ascii="Times New Roman" w:hAnsi="Times New Roman" w:cs="Times New Roman"/>
          <w:color w:val="auto"/>
          <w:lang w:bidi="hi-IN"/>
        </w:rPr>
        <w:t xml:space="preserve">Visto l’atto di impegno assunto in atti con protocollo </w:t>
      </w:r>
      <w:r w:rsidRPr="005508C1">
        <w:rPr>
          <w:rFonts w:ascii="Times New Roman" w:hAnsi="Times New Roman" w:cs="Times New Roman"/>
          <w:highlight w:val="yellow"/>
        </w:rPr>
        <w:t>________</w:t>
      </w:r>
      <w:r w:rsidRPr="005508C1">
        <w:rPr>
          <w:rFonts w:ascii="Times New Roman" w:hAnsi="Times New Roman" w:cs="Times New Roman"/>
        </w:rPr>
        <w:t xml:space="preserve"> </w:t>
      </w:r>
      <w:r w:rsidRPr="005508C1">
        <w:rPr>
          <w:rFonts w:ascii="Times New Roman" w:hAnsi="Times New Roman" w:cs="Times New Roman"/>
          <w:color w:val="auto"/>
          <w:lang w:bidi="hi-IN"/>
        </w:rPr>
        <w:t xml:space="preserve">del </w:t>
      </w:r>
      <w:r w:rsidRPr="005508C1">
        <w:rPr>
          <w:rFonts w:ascii="Times New Roman" w:hAnsi="Times New Roman" w:cs="Times New Roman"/>
          <w:highlight w:val="yellow"/>
        </w:rPr>
        <w:t>________</w:t>
      </w:r>
      <w:r w:rsidRPr="005508C1">
        <w:rPr>
          <w:rFonts w:ascii="Times New Roman" w:hAnsi="Times New Roman" w:cs="Times New Roman"/>
        </w:rPr>
        <w:t xml:space="preserve"> </w:t>
      </w:r>
      <w:r w:rsidRPr="005508C1">
        <w:rPr>
          <w:rFonts w:ascii="Times New Roman" w:hAnsi="Times New Roman" w:cs="Times New Roman"/>
          <w:color w:val="auto"/>
          <w:lang w:bidi="hi-IN"/>
        </w:rPr>
        <w:t>a sottoscrivere atto unilaterale d’obbligo a mantenere per venti anni la destinazione d’uso assentita, a dichiarare l’area d’intervento satura in relazione all’utilizzo di indici edificatori per successivi interventi edilizi e a trascrivere il relativo vincolo nei registri immobiliari entro la data di ultimazione dell’intervento, pena l’inefficacia del titolo edilizio;</w:t>
      </w:r>
    </w:p>
    <w:bookmarkEnd w:id="3"/>
    <w:p w14:paraId="41692BE2" w14:textId="77777777" w:rsidR="005508C1" w:rsidRPr="005508C1" w:rsidRDefault="005508C1" w:rsidP="005508C1">
      <w:pPr>
        <w:pStyle w:val="Default"/>
        <w:suppressAutoHyphens/>
        <w:autoSpaceDE/>
        <w:adjustRightInd/>
        <w:jc w:val="both"/>
        <w:rPr>
          <w:rFonts w:ascii="Times New Roman" w:hAnsi="Times New Roman" w:cs="Times New Roman"/>
          <w:color w:val="auto"/>
          <w:highlight w:val="yellow"/>
          <w:lang w:bidi="hi-IN"/>
        </w:rPr>
      </w:pPr>
    </w:p>
    <w:p w14:paraId="7AC55EBB" w14:textId="77777777" w:rsidR="005508C1" w:rsidRPr="005508C1" w:rsidRDefault="005508C1" w:rsidP="005508C1">
      <w:pPr>
        <w:pStyle w:val="Corpotesto"/>
        <w:widowControl w:val="0"/>
        <w:numPr>
          <w:ilvl w:val="0"/>
          <w:numId w:val="12"/>
        </w:numPr>
        <w:suppressAutoHyphens/>
        <w:spacing w:after="120"/>
        <w:ind w:left="0" w:firstLine="0"/>
        <w:rPr>
          <w:szCs w:val="24"/>
          <w:lang w:bidi="hi-IN"/>
        </w:rPr>
      </w:pPr>
      <w:r w:rsidRPr="005508C1">
        <w:rPr>
          <w:szCs w:val="24"/>
        </w:rPr>
        <w:t xml:space="preserve">Accertato che per i lavori in oggetto è dovuto contributo ai sensi dell'art. 16 del citato D.P.R. 6 giugno 2001 n. 380 e </w:t>
      </w:r>
      <w:proofErr w:type="spellStart"/>
      <w:r w:rsidRPr="005508C1">
        <w:rPr>
          <w:szCs w:val="24"/>
        </w:rPr>
        <w:t>ss.mm.ii</w:t>
      </w:r>
      <w:proofErr w:type="spellEnd"/>
      <w:r w:rsidRPr="005508C1">
        <w:rPr>
          <w:szCs w:val="24"/>
        </w:rPr>
        <w:t>., al cui preventivo pagamento è subordinata l'efficacia del presente titolo;</w:t>
      </w:r>
    </w:p>
    <w:p w14:paraId="00D01FC7" w14:textId="77777777" w:rsidR="005508C1" w:rsidRPr="005508C1" w:rsidRDefault="005508C1" w:rsidP="005508C1">
      <w:pPr>
        <w:pStyle w:val="Corpotesto"/>
        <w:widowControl w:val="0"/>
        <w:numPr>
          <w:ilvl w:val="0"/>
          <w:numId w:val="12"/>
        </w:numPr>
        <w:suppressAutoHyphens/>
        <w:spacing w:after="120"/>
        <w:ind w:left="0" w:firstLine="0"/>
        <w:rPr>
          <w:szCs w:val="24"/>
        </w:rPr>
      </w:pPr>
      <w:r w:rsidRPr="005508C1">
        <w:rPr>
          <w:szCs w:val="24"/>
        </w:rPr>
        <w:t xml:space="preserve">Visto il versamento di € </w:t>
      </w:r>
      <w:r w:rsidRPr="005508C1">
        <w:rPr>
          <w:szCs w:val="24"/>
          <w:highlight w:val="yellow"/>
        </w:rPr>
        <w:t>_______</w:t>
      </w:r>
      <w:r w:rsidRPr="005508C1">
        <w:rPr>
          <w:szCs w:val="24"/>
        </w:rPr>
        <w:t xml:space="preserve">__ </w:t>
      </w:r>
      <w:r w:rsidRPr="005508C1">
        <w:rPr>
          <w:szCs w:val="24"/>
          <w:highlight w:val="yellow"/>
        </w:rPr>
        <w:t>effettuato mediante bonifico bancario del ______________,</w:t>
      </w:r>
      <w:r w:rsidRPr="005508C1">
        <w:rPr>
          <w:szCs w:val="24"/>
        </w:rPr>
        <w:t xml:space="preserve"> quale contributo di costruzione ai sensi dell'art. 38 della L.R.16/2008, per le opere in oggetto;</w:t>
      </w:r>
    </w:p>
    <w:p w14:paraId="4B5FC1E0" w14:textId="77777777" w:rsidR="005508C1" w:rsidRPr="005508C1" w:rsidRDefault="005508C1" w:rsidP="005508C1">
      <w:pPr>
        <w:pStyle w:val="Paragrafoelenco"/>
        <w:widowControl w:val="0"/>
        <w:numPr>
          <w:ilvl w:val="0"/>
          <w:numId w:val="12"/>
        </w:numPr>
        <w:ind w:left="0" w:firstLine="0"/>
        <w:jc w:val="both"/>
        <w:rPr>
          <w:sz w:val="24"/>
          <w:szCs w:val="24"/>
          <w:highlight w:val="yellow"/>
        </w:rPr>
      </w:pPr>
      <w:r w:rsidRPr="005508C1">
        <w:rPr>
          <w:sz w:val="24"/>
          <w:szCs w:val="24"/>
          <w:highlight w:val="yellow"/>
        </w:rPr>
        <w:t xml:space="preserve">Accertato altresì che, ai sensi dell’art. 8 della L.R. n. 49/2009 e </w:t>
      </w:r>
      <w:proofErr w:type="spellStart"/>
      <w:r w:rsidRPr="005508C1">
        <w:rPr>
          <w:sz w:val="24"/>
          <w:szCs w:val="24"/>
          <w:highlight w:val="yellow"/>
        </w:rPr>
        <w:t>s.me.i</w:t>
      </w:r>
      <w:proofErr w:type="spellEnd"/>
      <w:r w:rsidRPr="005508C1">
        <w:rPr>
          <w:sz w:val="24"/>
          <w:szCs w:val="24"/>
          <w:highlight w:val="yellow"/>
        </w:rPr>
        <w:t>., l’intervento edilizio comporta un aumento del peso insediativo e pertanto a soddisfacimento degli standard di cui all’art. 3 del D.M. 1444/1968, i Sig.ri Garavaglia Giorgio e Garavaglia Paola si avvalgono della monetizzazione quale alternativa della cessione gratuita e della realizzazione delle aree e degli spazi pubblici da destinarsi a standard urbanistico, quantificata in € 1.579,50, versati con bonifico bancario del 13.09.2021.</w:t>
      </w:r>
    </w:p>
    <w:p w14:paraId="339D8B23" w14:textId="77777777" w:rsidR="005508C1" w:rsidRPr="005508C1" w:rsidRDefault="005508C1" w:rsidP="005508C1">
      <w:pPr>
        <w:jc w:val="both"/>
        <w:rPr>
          <w:sz w:val="24"/>
          <w:szCs w:val="24"/>
          <w:highlight w:val="yellow"/>
        </w:rPr>
      </w:pPr>
    </w:p>
    <w:p w14:paraId="3DEF9E13" w14:textId="77777777" w:rsidR="005508C1" w:rsidRPr="005508C1" w:rsidRDefault="005508C1" w:rsidP="005508C1">
      <w:pPr>
        <w:jc w:val="both"/>
        <w:rPr>
          <w:sz w:val="24"/>
          <w:szCs w:val="24"/>
        </w:rPr>
      </w:pPr>
      <w:r w:rsidRPr="005508C1">
        <w:rPr>
          <w:sz w:val="24"/>
          <w:szCs w:val="24"/>
        </w:rPr>
        <w:t>Considerato che con la sottoscrizione del presente atto il Responsabile dello SUE, ai sensi della L. 190-2012 art. 12 comma 42, della L. 241-1990 art. 6 bis e del PTPCT approvato con DGC n. 100 del 29.04.2021 attesta:</w:t>
      </w:r>
    </w:p>
    <w:p w14:paraId="2C900902" w14:textId="77777777" w:rsidR="005508C1" w:rsidRPr="005508C1" w:rsidRDefault="005508C1" w:rsidP="005508C1">
      <w:pPr>
        <w:pStyle w:val="Paragrafoelenco"/>
        <w:numPr>
          <w:ilvl w:val="0"/>
          <w:numId w:val="22"/>
        </w:numPr>
        <w:autoSpaceDN w:val="0"/>
        <w:ind w:left="284" w:hanging="284"/>
        <w:jc w:val="both"/>
        <w:rPr>
          <w:sz w:val="24"/>
          <w:szCs w:val="24"/>
        </w:rPr>
      </w:pPr>
      <w:r w:rsidRPr="005508C1">
        <w:rPr>
          <w:sz w:val="24"/>
          <w:szCs w:val="24"/>
        </w:rPr>
        <w:t>Di non essere in situazioni di conflitto di interessi, anche potenziali, in relazione al presente provvedimento;</w:t>
      </w:r>
    </w:p>
    <w:p w14:paraId="6B3B6303" w14:textId="190401AC" w:rsidR="005508C1" w:rsidRPr="005508C1" w:rsidRDefault="005508C1" w:rsidP="005508C1">
      <w:pPr>
        <w:pStyle w:val="Paragrafoelenco"/>
        <w:numPr>
          <w:ilvl w:val="0"/>
          <w:numId w:val="22"/>
        </w:numPr>
        <w:autoSpaceDN w:val="0"/>
        <w:ind w:left="284" w:hanging="284"/>
        <w:jc w:val="both"/>
        <w:rPr>
          <w:sz w:val="24"/>
          <w:szCs w:val="24"/>
        </w:rPr>
      </w:pPr>
      <w:r w:rsidRPr="005508C1">
        <w:rPr>
          <w:sz w:val="24"/>
          <w:szCs w:val="24"/>
        </w:rPr>
        <w:t>Che non sono pervenute segnalazioni di conflitto di interessi, anche potenziali, da parte del Responsabile del Procedimento e degli altri collaboratori in servizio presso questa Amministrazione intervenuti nel presente procedimento;</w:t>
      </w:r>
    </w:p>
    <w:p w14:paraId="60525CBA" w14:textId="77777777" w:rsidR="005508C1" w:rsidRPr="005508C1" w:rsidRDefault="005508C1" w:rsidP="005508C1">
      <w:pPr>
        <w:pStyle w:val="Corpotesto"/>
        <w:widowControl w:val="0"/>
        <w:numPr>
          <w:ilvl w:val="0"/>
          <w:numId w:val="12"/>
        </w:numPr>
        <w:suppressAutoHyphens/>
        <w:spacing w:after="120"/>
        <w:ind w:left="0" w:firstLine="0"/>
        <w:rPr>
          <w:szCs w:val="24"/>
        </w:rPr>
      </w:pPr>
    </w:p>
    <w:p w14:paraId="52BC487A" w14:textId="77777777" w:rsidR="005508C1" w:rsidRPr="005508C1" w:rsidRDefault="005508C1" w:rsidP="005508C1">
      <w:pPr>
        <w:pStyle w:val="Rientrocorpodeltesto"/>
        <w:widowControl w:val="0"/>
        <w:numPr>
          <w:ilvl w:val="0"/>
          <w:numId w:val="12"/>
        </w:numPr>
        <w:tabs>
          <w:tab w:val="left" w:pos="3261"/>
        </w:tabs>
        <w:suppressAutoHyphens/>
        <w:jc w:val="center"/>
        <w:rPr>
          <w:b/>
          <w:bCs/>
          <w:sz w:val="28"/>
          <w:szCs w:val="28"/>
          <w:u w:val="single"/>
        </w:rPr>
      </w:pPr>
      <w:r w:rsidRPr="005508C1">
        <w:rPr>
          <w:b/>
          <w:bCs/>
          <w:sz w:val="28"/>
          <w:szCs w:val="28"/>
          <w:u w:val="single"/>
        </w:rPr>
        <w:t>RILASCIA</w:t>
      </w:r>
    </w:p>
    <w:p w14:paraId="1C35424B" w14:textId="77777777" w:rsidR="005508C1" w:rsidRPr="005508C1" w:rsidRDefault="005508C1" w:rsidP="005508C1">
      <w:pPr>
        <w:pStyle w:val="Rientrocorpodeltesto"/>
        <w:widowControl w:val="0"/>
        <w:numPr>
          <w:ilvl w:val="0"/>
          <w:numId w:val="12"/>
        </w:numPr>
        <w:tabs>
          <w:tab w:val="left" w:pos="3261"/>
        </w:tabs>
        <w:suppressAutoHyphens/>
        <w:jc w:val="center"/>
        <w:rPr>
          <w:b/>
          <w:bCs/>
          <w:sz w:val="28"/>
          <w:szCs w:val="28"/>
          <w:u w:val="single"/>
        </w:rPr>
      </w:pPr>
      <w:r w:rsidRPr="005508C1">
        <w:rPr>
          <w:b/>
          <w:bCs/>
          <w:sz w:val="28"/>
          <w:szCs w:val="28"/>
          <w:u w:val="single"/>
        </w:rPr>
        <w:t>PERMESSO DI COSTRUIRE</w:t>
      </w:r>
    </w:p>
    <w:p w14:paraId="423D0625" w14:textId="77777777" w:rsidR="005508C1" w:rsidRPr="005508C1" w:rsidRDefault="005508C1" w:rsidP="005508C1">
      <w:pPr>
        <w:pStyle w:val="Rientrocorpodeltesto"/>
        <w:widowControl w:val="0"/>
        <w:numPr>
          <w:ilvl w:val="0"/>
          <w:numId w:val="12"/>
        </w:numPr>
        <w:tabs>
          <w:tab w:val="left" w:pos="3261"/>
        </w:tabs>
        <w:suppressAutoHyphens/>
        <w:rPr>
          <w:b/>
          <w:bCs/>
          <w:szCs w:val="24"/>
          <w:u w:val="single"/>
        </w:rPr>
      </w:pPr>
    </w:p>
    <w:p w14:paraId="6A56CEC3" w14:textId="77777777" w:rsidR="00E23911" w:rsidRPr="001B3CD4" w:rsidRDefault="00E23911" w:rsidP="00E23911">
      <w:pPr>
        <w:pStyle w:val="Rientrocorpodeltesto"/>
        <w:widowControl w:val="0"/>
        <w:numPr>
          <w:ilvl w:val="0"/>
          <w:numId w:val="12"/>
        </w:numPr>
        <w:tabs>
          <w:tab w:val="left" w:pos="3261"/>
        </w:tabs>
        <w:suppressAutoHyphens/>
        <w:ind w:left="0" w:firstLine="0"/>
        <w:rPr>
          <w:szCs w:val="24"/>
        </w:rPr>
      </w:pPr>
      <w:r>
        <w:rPr>
          <w:szCs w:val="24"/>
        </w:rPr>
        <w:t xml:space="preserve">alla S.V. di eseguire i lavori in oggetto, fatti salvi i diritti di terzi, secondo gli elaborati di seguito </w:t>
      </w:r>
      <w:r>
        <w:rPr>
          <w:szCs w:val="24"/>
        </w:rPr>
        <w:lastRenderedPageBreak/>
        <w:t xml:space="preserve">elencati quali parte integrale e sostanziale del presente provvedimento e che sono consultabili e scaricabili dalla piattaforma on-line al link: </w:t>
      </w:r>
    </w:p>
    <w:p w14:paraId="1F46FCB0" w14:textId="77777777" w:rsidR="00E23911" w:rsidRPr="00CD18EE" w:rsidRDefault="00E23911" w:rsidP="00E23911">
      <w:pPr>
        <w:pStyle w:val="Rientrocorpodeltesto"/>
        <w:widowControl w:val="0"/>
        <w:numPr>
          <w:ilvl w:val="0"/>
          <w:numId w:val="12"/>
        </w:numPr>
        <w:tabs>
          <w:tab w:val="left" w:pos="3261"/>
        </w:tabs>
        <w:suppressAutoHyphens/>
        <w:ind w:left="0" w:firstLine="0"/>
        <w:rPr>
          <w:b/>
          <w:bCs/>
          <w:szCs w:val="24"/>
        </w:rPr>
      </w:pPr>
      <w:r w:rsidRPr="00CD18EE">
        <w:rPr>
          <w:b/>
          <w:bCs/>
          <w:szCs w:val="24"/>
        </w:rPr>
        <w:t>[</w:t>
      </w:r>
      <w:proofErr w:type="spellStart"/>
      <w:r w:rsidRPr="00CD18EE">
        <w:rPr>
          <w:b/>
          <w:bCs/>
          <w:szCs w:val="24"/>
        </w:rPr>
        <w:t>doc_url</w:t>
      </w:r>
      <w:proofErr w:type="spellEnd"/>
      <w:r w:rsidRPr="00CD18EE">
        <w:rPr>
          <w:b/>
          <w:bCs/>
          <w:szCs w:val="24"/>
        </w:rPr>
        <w:t>]</w:t>
      </w:r>
    </w:p>
    <w:p w14:paraId="0158AA5B" w14:textId="77777777" w:rsidR="00E23911" w:rsidRPr="0040362C" w:rsidRDefault="00E23911" w:rsidP="00E23911">
      <w:pPr>
        <w:rPr>
          <w:sz w:val="24"/>
          <w:szCs w:val="24"/>
        </w:rPr>
      </w:pPr>
    </w:p>
    <w:p w14:paraId="418C244C" w14:textId="77777777" w:rsidR="00E23911" w:rsidRPr="0040362C" w:rsidRDefault="00E23911" w:rsidP="00E23911">
      <w:pPr>
        <w:pStyle w:val="Paragrafoelenco"/>
        <w:widowControl w:val="0"/>
        <w:numPr>
          <w:ilvl w:val="0"/>
          <w:numId w:val="15"/>
        </w:numPr>
        <w:rPr>
          <w:sz w:val="24"/>
          <w:szCs w:val="24"/>
        </w:rPr>
      </w:pPr>
      <w:r w:rsidRPr="0040362C">
        <w:rPr>
          <w:sz w:val="24"/>
          <w:szCs w:val="24"/>
          <w:highlight w:val="yellow"/>
        </w:rPr>
        <w:t>[</w:t>
      </w:r>
      <w:proofErr w:type="spellStart"/>
      <w:r w:rsidRPr="0040362C">
        <w:rPr>
          <w:rStyle w:val="tl8wme"/>
          <w:sz w:val="24"/>
          <w:szCs w:val="24"/>
          <w:highlight w:val="yellow"/>
        </w:rPr>
        <w:t>allegati_controfirmati_rilascio_titolo</w:t>
      </w:r>
      <w:r w:rsidRPr="0040362C">
        <w:rPr>
          <w:sz w:val="24"/>
          <w:szCs w:val="24"/>
          <w:highlight w:val="yellow"/>
        </w:rPr>
        <w:t>;block</w:t>
      </w:r>
      <w:proofErr w:type="spellEnd"/>
      <w:r w:rsidRPr="0040362C">
        <w:rPr>
          <w:sz w:val="24"/>
          <w:szCs w:val="24"/>
          <w:highlight w:val="yellow"/>
        </w:rPr>
        <w:t>=</w:t>
      </w:r>
      <w:proofErr w:type="spellStart"/>
      <w:r w:rsidRPr="0040362C">
        <w:rPr>
          <w:sz w:val="24"/>
          <w:szCs w:val="24"/>
          <w:highlight w:val="yellow"/>
        </w:rPr>
        <w:t>tbs:</w:t>
      </w:r>
      <w:r>
        <w:rPr>
          <w:sz w:val="24"/>
          <w:szCs w:val="24"/>
          <w:highlight w:val="yellow"/>
        </w:rPr>
        <w:t>row</w:t>
      </w:r>
      <w:proofErr w:type="spellEnd"/>
      <w:r w:rsidRPr="0040362C">
        <w:rPr>
          <w:sz w:val="24"/>
          <w:szCs w:val="24"/>
          <w:highlight w:val="yellow"/>
        </w:rPr>
        <w:t>]</w:t>
      </w:r>
    </w:p>
    <w:p w14:paraId="1254036E" w14:textId="77777777" w:rsidR="005508C1" w:rsidRPr="005508C1" w:rsidRDefault="005508C1" w:rsidP="005508C1">
      <w:pPr>
        <w:pStyle w:val="Rientrocorpodeltesto"/>
        <w:widowControl w:val="0"/>
        <w:numPr>
          <w:ilvl w:val="0"/>
          <w:numId w:val="12"/>
        </w:numPr>
        <w:tabs>
          <w:tab w:val="left" w:pos="3261"/>
        </w:tabs>
        <w:suppressAutoHyphens/>
        <w:ind w:left="0" w:firstLine="0"/>
        <w:rPr>
          <w:szCs w:val="24"/>
        </w:rPr>
      </w:pPr>
    </w:p>
    <w:p w14:paraId="3C1447C9" w14:textId="77777777" w:rsidR="005508C1" w:rsidRPr="005508C1" w:rsidRDefault="005508C1" w:rsidP="005508C1">
      <w:pPr>
        <w:pStyle w:val="Corpotesto"/>
        <w:rPr>
          <w:szCs w:val="24"/>
          <w:lang w:eastAsia="it-IT"/>
        </w:rPr>
      </w:pPr>
      <w:r w:rsidRPr="005508C1">
        <w:rPr>
          <w:szCs w:val="24"/>
          <w:lang w:eastAsia="it-IT"/>
        </w:rPr>
        <w:t>con l'osservanza delle seguenti:</w:t>
      </w:r>
    </w:p>
    <w:p w14:paraId="7F687E56" w14:textId="77777777" w:rsidR="005508C1" w:rsidRPr="005508C1" w:rsidRDefault="005508C1" w:rsidP="005508C1">
      <w:pPr>
        <w:pStyle w:val="Corpotesto"/>
        <w:rPr>
          <w:szCs w:val="24"/>
          <w:lang w:eastAsia="it-IT"/>
        </w:rPr>
      </w:pPr>
    </w:p>
    <w:p w14:paraId="7112C607" w14:textId="66C397C2" w:rsidR="005508C1" w:rsidRPr="005508C1" w:rsidRDefault="005508C1" w:rsidP="005508C1">
      <w:pPr>
        <w:pStyle w:val="Rientrocorpodeltesto"/>
        <w:ind w:firstLine="0"/>
        <w:rPr>
          <w:b/>
          <w:bCs/>
          <w:szCs w:val="24"/>
          <w:lang w:eastAsia="it-IT"/>
        </w:rPr>
      </w:pPr>
      <w:r w:rsidRPr="005508C1">
        <w:rPr>
          <w:b/>
          <w:bCs/>
          <w:szCs w:val="24"/>
        </w:rPr>
        <w:t>CONDIZIONI GENERALI</w:t>
      </w:r>
      <w:r w:rsidRPr="005508C1">
        <w:rPr>
          <w:szCs w:val="24"/>
        </w:rPr>
        <w:t>:</w:t>
      </w:r>
    </w:p>
    <w:p w14:paraId="7843FCD7" w14:textId="77777777" w:rsidR="005508C1" w:rsidRPr="005508C1" w:rsidRDefault="005508C1" w:rsidP="005508C1">
      <w:pPr>
        <w:pStyle w:val="Rientrocorpodeltesto"/>
        <w:rPr>
          <w:szCs w:val="24"/>
        </w:rPr>
      </w:pPr>
    </w:p>
    <w:p w14:paraId="6347BF83" w14:textId="77777777" w:rsidR="005508C1" w:rsidRPr="005508C1" w:rsidRDefault="005508C1" w:rsidP="005508C1">
      <w:pPr>
        <w:pStyle w:val="Rientrocorpodeltesto"/>
        <w:numPr>
          <w:ilvl w:val="0"/>
          <w:numId w:val="16"/>
        </w:numPr>
        <w:tabs>
          <w:tab w:val="num" w:pos="284"/>
          <w:tab w:val="left" w:pos="3261"/>
        </w:tabs>
        <w:ind w:left="284" w:hanging="284"/>
        <w:rPr>
          <w:szCs w:val="24"/>
        </w:rPr>
      </w:pPr>
      <w:r w:rsidRPr="005508C1">
        <w:rPr>
          <w:szCs w:val="24"/>
        </w:rPr>
        <w:t>Prima dell'attivazione del cantiere sia ottenuta autorizzazione, da parte dell'Ufficio Tutela Ambiente, per “attività rumorosa temporanea” ai sensi dell'art.6, comma 1 –lettera h), Legge 26.10.1995 n.447;</w:t>
      </w:r>
    </w:p>
    <w:p w14:paraId="528AE4B9" w14:textId="77777777" w:rsidR="005508C1" w:rsidRPr="005508C1" w:rsidRDefault="005508C1" w:rsidP="005508C1">
      <w:pPr>
        <w:pStyle w:val="Rientrocorpodeltesto"/>
        <w:numPr>
          <w:ilvl w:val="0"/>
          <w:numId w:val="16"/>
        </w:numPr>
        <w:tabs>
          <w:tab w:val="num" w:pos="284"/>
          <w:tab w:val="left" w:pos="3261"/>
        </w:tabs>
        <w:ind w:left="284" w:hanging="284"/>
        <w:rPr>
          <w:szCs w:val="24"/>
        </w:rPr>
      </w:pPr>
      <w:r w:rsidRPr="005508C1">
        <w:rPr>
          <w:szCs w:val="24"/>
        </w:rPr>
        <w:t>Prima dell'inizio dei lavori il titolare del Permesso di Costruire è tenuto agli adempimenti di cui all'art. 93 T.U. dell'Edilizia (Denuncia dei lavori e presentazione dei progetti di costruzione in zone sismiche) secondo le modalità di cui al D.M. 14.09.2005 (Norme Tecniche per costruzioni), preso atto che in base alla vigente classificazione sismica del territorio della Regione Liguria, introdotta dalla D.G.R. n. 1308 del 24.10.2008, successive Deliberazioni della Giunta Regionale della</w:t>
      </w:r>
      <w:r w:rsidRPr="005508C1">
        <w:rPr>
          <w:color w:val="333333"/>
          <w:szCs w:val="24"/>
          <w:shd w:val="clear" w:color="auto" w:fill="FFFFFF"/>
        </w:rPr>
        <w:t xml:space="preserve"> </w:t>
      </w:r>
      <w:r w:rsidRPr="005508C1">
        <w:rPr>
          <w:szCs w:val="24"/>
        </w:rPr>
        <w:t>Liguria n.1362 del 19 novembre 2010, D.G.R. n.216 del 17 marzo 2017, DGR n. 962/2018 il Comune di Santa Margherita Ligure risulta ricompreso in zona 3;</w:t>
      </w:r>
    </w:p>
    <w:p w14:paraId="357568C5" w14:textId="77777777" w:rsidR="005508C1" w:rsidRPr="005508C1" w:rsidRDefault="005508C1" w:rsidP="005508C1">
      <w:pPr>
        <w:pStyle w:val="Rientrocorpodeltesto"/>
        <w:numPr>
          <w:ilvl w:val="0"/>
          <w:numId w:val="16"/>
        </w:numPr>
        <w:tabs>
          <w:tab w:val="num" w:pos="284"/>
          <w:tab w:val="left" w:pos="3261"/>
        </w:tabs>
        <w:ind w:left="284" w:hanging="284"/>
        <w:rPr>
          <w:szCs w:val="24"/>
        </w:rPr>
      </w:pPr>
      <w:r w:rsidRPr="005508C1">
        <w:rPr>
          <w:szCs w:val="24"/>
        </w:rPr>
        <w:t xml:space="preserve">Quando previsto siano osservate le norme e disposizioni vigenti sulle opere in conglomerato cementizio armato, normale e precompresso ed a struttura metallica ai sensi della Legge n. 1086 del 05/11/1971, così come modificato dagli artt. 64 e seguenti del d.P.R. 380/2001 e </w:t>
      </w:r>
      <w:proofErr w:type="spellStart"/>
      <w:r w:rsidRPr="005508C1">
        <w:rPr>
          <w:szCs w:val="24"/>
        </w:rPr>
        <w:t>ss.mm.ii</w:t>
      </w:r>
      <w:proofErr w:type="spellEnd"/>
      <w:r w:rsidRPr="005508C1">
        <w:rPr>
          <w:szCs w:val="24"/>
        </w:rPr>
        <w:t>.;</w:t>
      </w:r>
    </w:p>
    <w:p w14:paraId="7441260E" w14:textId="77777777" w:rsidR="005508C1" w:rsidRPr="005508C1" w:rsidRDefault="005508C1" w:rsidP="005508C1">
      <w:pPr>
        <w:pStyle w:val="Rientrocorpodeltesto"/>
        <w:numPr>
          <w:ilvl w:val="0"/>
          <w:numId w:val="16"/>
        </w:numPr>
        <w:tabs>
          <w:tab w:val="num" w:pos="284"/>
          <w:tab w:val="left" w:pos="3261"/>
        </w:tabs>
        <w:ind w:left="284" w:hanging="284"/>
        <w:rPr>
          <w:szCs w:val="24"/>
        </w:rPr>
      </w:pPr>
      <w:r w:rsidRPr="005508C1">
        <w:rPr>
          <w:szCs w:val="24"/>
        </w:rPr>
        <w:t>Quando previsto sia altresì ottenuto preventivamente il nulla osta di Polizia Forestale, da richiedersi presso Regione Liguria, Dipartimento Agricoltura Turismo e Protezione Civile –Settore Ispettorato Agrario Regionale con sede a Genova In Viale Brigate Partigiane, 2, VII Piano, circa l'abbattimento e/o il reimpianto di alberi di ulivo;</w:t>
      </w:r>
    </w:p>
    <w:p w14:paraId="025DD4C9" w14:textId="77777777" w:rsidR="005508C1" w:rsidRPr="005508C1" w:rsidRDefault="005508C1" w:rsidP="005508C1">
      <w:pPr>
        <w:pStyle w:val="Rientrocorpodeltesto"/>
        <w:numPr>
          <w:ilvl w:val="0"/>
          <w:numId w:val="24"/>
        </w:numPr>
        <w:tabs>
          <w:tab w:val="num" w:pos="284"/>
          <w:tab w:val="left" w:pos="3261"/>
        </w:tabs>
        <w:ind w:left="284" w:hanging="284"/>
        <w:rPr>
          <w:szCs w:val="24"/>
        </w:rPr>
      </w:pPr>
      <w:r w:rsidRPr="005508C1">
        <w:rPr>
          <w:szCs w:val="24"/>
        </w:rPr>
        <w:t>Sia provveduto all'osservanza del Decreto 22 gennaio 2008, n. 37 “Regolamento concernente l'attuazione dell'articolo 11-quaterdicies, comma 13, lettera a) della legge n. 248 del 02.12.2005, recante riordino delle disposizioni in materia di attività di installazione degli impianti all'interno degli edifici”.</w:t>
      </w:r>
    </w:p>
    <w:p w14:paraId="64B8D37F" w14:textId="77777777" w:rsidR="005508C1" w:rsidRPr="005508C1" w:rsidRDefault="005508C1" w:rsidP="005508C1">
      <w:pPr>
        <w:pStyle w:val="Rientrocorpodeltesto"/>
        <w:tabs>
          <w:tab w:val="num" w:pos="284"/>
        </w:tabs>
        <w:ind w:left="284" w:hanging="284"/>
        <w:rPr>
          <w:szCs w:val="24"/>
        </w:rPr>
      </w:pPr>
      <w:r w:rsidRPr="005508C1">
        <w:rPr>
          <w:szCs w:val="24"/>
        </w:rPr>
        <w:tab/>
        <w:t>Ed inoltre, quando previsto, sia ottemperato ai provvedimenti di cui agli artt. 25-26-28 della legge 9 gennaio 1991 nr. 10;</w:t>
      </w:r>
    </w:p>
    <w:p w14:paraId="21969CFC" w14:textId="77777777" w:rsidR="005508C1" w:rsidRPr="005508C1" w:rsidRDefault="005508C1" w:rsidP="005508C1">
      <w:pPr>
        <w:pStyle w:val="Rientrocorpodeltesto"/>
        <w:numPr>
          <w:ilvl w:val="0"/>
          <w:numId w:val="18"/>
        </w:numPr>
        <w:tabs>
          <w:tab w:val="num" w:pos="284"/>
          <w:tab w:val="left" w:pos="3261"/>
        </w:tabs>
        <w:ind w:left="284" w:hanging="284"/>
        <w:rPr>
          <w:szCs w:val="24"/>
        </w:rPr>
      </w:pPr>
      <w:r w:rsidRPr="005508C1">
        <w:rPr>
          <w:szCs w:val="24"/>
        </w:rPr>
        <w:t>Dovranno trovare applicazione tutte le norme sulla prevenzione degli infortuni sul lavoro;</w:t>
      </w:r>
    </w:p>
    <w:p w14:paraId="2A1144F7" w14:textId="77777777" w:rsidR="005508C1" w:rsidRPr="005508C1" w:rsidRDefault="005508C1" w:rsidP="005508C1">
      <w:pPr>
        <w:pStyle w:val="Rientrocorpodeltesto"/>
        <w:numPr>
          <w:ilvl w:val="0"/>
          <w:numId w:val="18"/>
        </w:numPr>
        <w:tabs>
          <w:tab w:val="num" w:pos="284"/>
          <w:tab w:val="left" w:pos="3261"/>
        </w:tabs>
        <w:ind w:left="284" w:hanging="284"/>
        <w:rPr>
          <w:szCs w:val="24"/>
        </w:rPr>
      </w:pPr>
      <w:r w:rsidRPr="005508C1">
        <w:rPr>
          <w:szCs w:val="24"/>
        </w:rPr>
        <w:t>Per eventuali occupazioni di aree e spazi pubblici è necessaria l'apposita autorizzazione del competente ufficio comunale;</w:t>
      </w:r>
    </w:p>
    <w:p w14:paraId="738F9444" w14:textId="77777777" w:rsidR="005508C1" w:rsidRPr="005508C1" w:rsidRDefault="005508C1" w:rsidP="005508C1">
      <w:pPr>
        <w:pStyle w:val="Rientrocorpodeltesto"/>
        <w:numPr>
          <w:ilvl w:val="0"/>
          <w:numId w:val="18"/>
        </w:numPr>
        <w:tabs>
          <w:tab w:val="num" w:pos="284"/>
          <w:tab w:val="left" w:pos="3261"/>
        </w:tabs>
        <w:ind w:left="284" w:hanging="284"/>
        <w:rPr>
          <w:szCs w:val="24"/>
        </w:rPr>
      </w:pPr>
      <w:r w:rsidRPr="005508C1">
        <w:rPr>
          <w:szCs w:val="24"/>
        </w:rPr>
        <w:t>Per manomettere il suolo pubblico il costruttore dovrà munirsi di apposita autorizzazione, rilasciata dall'ente competente;</w:t>
      </w:r>
    </w:p>
    <w:p w14:paraId="6637DB0E" w14:textId="77777777" w:rsidR="005508C1" w:rsidRPr="005508C1" w:rsidRDefault="005508C1" w:rsidP="005508C1">
      <w:pPr>
        <w:pStyle w:val="Rientrocorpodeltesto"/>
        <w:numPr>
          <w:ilvl w:val="0"/>
          <w:numId w:val="18"/>
        </w:numPr>
        <w:tabs>
          <w:tab w:val="num" w:pos="284"/>
          <w:tab w:val="left" w:pos="3261"/>
        </w:tabs>
        <w:ind w:left="284" w:hanging="284"/>
        <w:rPr>
          <w:szCs w:val="24"/>
        </w:rPr>
      </w:pPr>
      <w:r w:rsidRPr="005508C1">
        <w:rPr>
          <w:szCs w:val="24"/>
        </w:rPr>
        <w:t>È assolutamente vietato apportare modifiche di qualsiasi genere al progetto approvato, pena i provvedimenti sanciti dai regolamenti in vigore e l'applicazione delle sanzioni comminate dalla legge;</w:t>
      </w:r>
    </w:p>
    <w:p w14:paraId="07DB86B9" w14:textId="77777777" w:rsidR="005508C1" w:rsidRPr="005508C1" w:rsidRDefault="005508C1" w:rsidP="005508C1">
      <w:pPr>
        <w:pStyle w:val="Rientrocorpodeltesto"/>
        <w:numPr>
          <w:ilvl w:val="0"/>
          <w:numId w:val="18"/>
        </w:numPr>
        <w:tabs>
          <w:tab w:val="num" w:pos="284"/>
          <w:tab w:val="left" w:pos="3261"/>
        </w:tabs>
        <w:ind w:left="284" w:hanging="284"/>
        <w:rPr>
          <w:szCs w:val="24"/>
        </w:rPr>
      </w:pPr>
      <w:r w:rsidRPr="005508C1">
        <w:rPr>
          <w:szCs w:val="24"/>
        </w:rPr>
        <w:t>All'ingresso di ogni cantiere e comunque in posizione ben visibile da spazio pubblico deve essere collocato un cartello contenente tutte le informazioni di cui all'art. 47 del vigente Regolamento Edilizio Comunale;</w:t>
      </w:r>
    </w:p>
    <w:p w14:paraId="0BCC2A7F" w14:textId="77777777" w:rsidR="005508C1" w:rsidRPr="005508C1" w:rsidRDefault="005508C1" w:rsidP="005508C1">
      <w:pPr>
        <w:pStyle w:val="Rientrocorpodeltesto"/>
        <w:numPr>
          <w:ilvl w:val="0"/>
          <w:numId w:val="18"/>
        </w:numPr>
        <w:tabs>
          <w:tab w:val="num" w:pos="284"/>
          <w:tab w:val="left" w:pos="3261"/>
        </w:tabs>
        <w:ind w:left="284" w:hanging="284"/>
        <w:rPr>
          <w:szCs w:val="24"/>
        </w:rPr>
      </w:pPr>
      <w:r w:rsidRPr="005508C1">
        <w:rPr>
          <w:szCs w:val="24"/>
        </w:rPr>
        <w:t>Il titolare del permesso di costruire, il committente, il direttore dei lavori e l'assuntore dei lavori sono responsabili di ogni osservanza delle norme generali di legge e di regolamento, così come delle modalità esecutive fissate nella presente;</w:t>
      </w:r>
    </w:p>
    <w:p w14:paraId="328701F6" w14:textId="77777777" w:rsidR="005508C1" w:rsidRPr="005508C1" w:rsidRDefault="005508C1" w:rsidP="005508C1">
      <w:pPr>
        <w:pStyle w:val="Rientrocorpodeltesto"/>
        <w:numPr>
          <w:ilvl w:val="0"/>
          <w:numId w:val="18"/>
        </w:numPr>
        <w:tabs>
          <w:tab w:val="num" w:pos="284"/>
          <w:tab w:val="left" w:pos="3261"/>
        </w:tabs>
        <w:ind w:left="284" w:hanging="284"/>
        <w:rPr>
          <w:szCs w:val="24"/>
        </w:rPr>
      </w:pPr>
      <w:r w:rsidRPr="005508C1">
        <w:rPr>
          <w:szCs w:val="24"/>
        </w:rPr>
        <w:t>Per le costruzioni eseguite in difformità dal permesso trova applicazione il D.P.R. n° 380/01 e successive modificazioni;</w:t>
      </w:r>
    </w:p>
    <w:p w14:paraId="0062FA36" w14:textId="77777777" w:rsidR="005508C1" w:rsidRPr="005508C1" w:rsidRDefault="005508C1" w:rsidP="005508C1">
      <w:pPr>
        <w:pStyle w:val="Rientrocorpodeltesto"/>
        <w:numPr>
          <w:ilvl w:val="0"/>
          <w:numId w:val="18"/>
        </w:numPr>
        <w:tabs>
          <w:tab w:val="num" w:pos="284"/>
          <w:tab w:val="left" w:pos="3261"/>
        </w:tabs>
        <w:ind w:left="284" w:hanging="284"/>
        <w:rPr>
          <w:szCs w:val="24"/>
        </w:rPr>
      </w:pPr>
      <w:r w:rsidRPr="005508C1">
        <w:rPr>
          <w:szCs w:val="24"/>
        </w:rPr>
        <w:t>Il presente permesso viene rilasciato ed è da ritenersi valido sotto la specifica condizione che i disegni, così come tutti gli elaborati di progetto, corrispondano a verità. In caso contrario esso è da ritenersi nullo e non efficace;</w:t>
      </w:r>
    </w:p>
    <w:p w14:paraId="702593CD" w14:textId="77777777" w:rsidR="005508C1" w:rsidRPr="005508C1" w:rsidRDefault="005508C1" w:rsidP="005508C1">
      <w:pPr>
        <w:pStyle w:val="Rientrocorpodeltesto"/>
        <w:numPr>
          <w:ilvl w:val="0"/>
          <w:numId w:val="18"/>
        </w:numPr>
        <w:tabs>
          <w:tab w:val="num" w:pos="284"/>
          <w:tab w:val="left" w:pos="3261"/>
        </w:tabs>
        <w:ind w:left="284" w:hanging="284"/>
        <w:rPr>
          <w:szCs w:val="24"/>
        </w:rPr>
      </w:pPr>
      <w:r w:rsidRPr="005508C1">
        <w:rPr>
          <w:szCs w:val="24"/>
        </w:rPr>
        <w:lastRenderedPageBreak/>
        <w:t>Prima dell'inizio dei lavori comportanti demolizione, rimozione, manutenzione di materiali contenenti amianto (coperture in eternit, rivestimenti di tubazioni e caldaie, ricoprimenti a spruzzo di soffitti e pareti, pannelli termoisolanti, ecc.) l'Impresa esecutrice dei lavori deve notificare il relativo PIANO di LAVORO all'Unità Operativa –Igiene e sicurezza Ambienti di lavoro presso la U.S.L. n. 4 “Chiavarese” – Via G.B. Ghio.9 –Chiavari</w:t>
      </w:r>
    </w:p>
    <w:p w14:paraId="6CA4036D" w14:textId="77777777" w:rsidR="005508C1" w:rsidRPr="005508C1" w:rsidRDefault="005508C1" w:rsidP="005508C1">
      <w:pPr>
        <w:pStyle w:val="Rientrocorpodeltesto"/>
        <w:numPr>
          <w:ilvl w:val="0"/>
          <w:numId w:val="18"/>
        </w:numPr>
        <w:tabs>
          <w:tab w:val="num" w:pos="284"/>
          <w:tab w:val="left" w:pos="3261"/>
        </w:tabs>
        <w:ind w:left="284" w:hanging="284"/>
        <w:rPr>
          <w:szCs w:val="24"/>
        </w:rPr>
      </w:pPr>
      <w:r w:rsidRPr="005508C1">
        <w:rPr>
          <w:szCs w:val="24"/>
        </w:rPr>
        <w:t>Si prescrive che per tutti i “materiali da scavo” derivanti dalla realizzazione dell'opera in oggetto il titolare del permesso di costruire deve presentare almeno novanta giorni prima dell'inizio dei lavori a questo Comune istanza ai sensi del decreto 10 agosto 2012 n. 161 (pubblicato sulla Gazzetta Ufficiale n. 221 del 21 settembre 2012 ed entrato in vigore il 6 ottobre 2012) corredata dal relativo “piano di utilizzo” (art. 5 del D 161/2012); qualora non si provveda nei termini anzidetti tutti i “materiali da scavo” devono essere in ogni caso essere trattati come “rifiuto” ai sensi della parte quarta del decreto legislativo 3 aprile 2006 n. 152</w:t>
      </w:r>
    </w:p>
    <w:p w14:paraId="6B2460A9" w14:textId="77777777" w:rsidR="005508C1" w:rsidRPr="005508C1" w:rsidRDefault="005508C1" w:rsidP="005508C1">
      <w:pPr>
        <w:pStyle w:val="Rientrocorpodeltesto"/>
        <w:numPr>
          <w:ilvl w:val="0"/>
          <w:numId w:val="18"/>
        </w:numPr>
        <w:tabs>
          <w:tab w:val="num" w:pos="284"/>
          <w:tab w:val="left" w:pos="3261"/>
        </w:tabs>
        <w:ind w:left="284" w:hanging="284"/>
        <w:rPr>
          <w:szCs w:val="24"/>
        </w:rPr>
      </w:pPr>
      <w:r w:rsidRPr="005508C1">
        <w:rPr>
          <w:szCs w:val="24"/>
        </w:rPr>
        <w:t>Per la realizzazione dell’intervento dovrà essere richiesta apposita autorizzazione di allaccio alla rete fognaria comunale all’Ufficio Tutela Ambiente;</w:t>
      </w:r>
    </w:p>
    <w:p w14:paraId="6D9D1B2B" w14:textId="77777777" w:rsidR="005508C1" w:rsidRPr="005508C1" w:rsidRDefault="005508C1" w:rsidP="005508C1">
      <w:pPr>
        <w:pStyle w:val="Rientrocorpodeltesto"/>
        <w:rPr>
          <w:b/>
          <w:bCs/>
          <w:szCs w:val="24"/>
        </w:rPr>
      </w:pPr>
    </w:p>
    <w:p w14:paraId="3F28307D" w14:textId="77777777" w:rsidR="005508C1" w:rsidRPr="005508C1" w:rsidRDefault="005508C1" w:rsidP="005508C1">
      <w:pPr>
        <w:pStyle w:val="Rientrocorpodeltesto"/>
        <w:ind w:firstLine="0"/>
        <w:rPr>
          <w:szCs w:val="24"/>
        </w:rPr>
      </w:pPr>
      <w:r w:rsidRPr="005508C1">
        <w:rPr>
          <w:b/>
          <w:bCs/>
          <w:szCs w:val="24"/>
        </w:rPr>
        <w:t>CONDIZIONI PARTICOLARI</w:t>
      </w:r>
      <w:r w:rsidRPr="005508C1">
        <w:rPr>
          <w:szCs w:val="24"/>
        </w:rPr>
        <w:t>:</w:t>
      </w:r>
    </w:p>
    <w:p w14:paraId="03D90C99" w14:textId="77777777" w:rsidR="005508C1" w:rsidRPr="005508C1" w:rsidRDefault="005508C1" w:rsidP="005508C1">
      <w:pPr>
        <w:pStyle w:val="Rientrocorpodeltesto"/>
        <w:rPr>
          <w:szCs w:val="24"/>
        </w:rPr>
      </w:pPr>
    </w:p>
    <w:p w14:paraId="38C4ED40" w14:textId="77777777" w:rsidR="005508C1" w:rsidRPr="005508C1" w:rsidRDefault="005508C1" w:rsidP="005508C1">
      <w:pPr>
        <w:pStyle w:val="Rientrocorpodeltesto"/>
        <w:numPr>
          <w:ilvl w:val="0"/>
          <w:numId w:val="19"/>
        </w:numPr>
        <w:tabs>
          <w:tab w:val="left" w:pos="708"/>
          <w:tab w:val="left" w:pos="3261"/>
        </w:tabs>
        <w:ind w:left="284" w:hanging="284"/>
        <w:rPr>
          <w:b/>
          <w:szCs w:val="24"/>
        </w:rPr>
      </w:pPr>
      <w:r w:rsidRPr="005508C1">
        <w:rPr>
          <w:b/>
          <w:szCs w:val="24"/>
        </w:rPr>
        <w:t>Siano ottemperate le prescrizioni di cui alla separata Autorizzazione Paesaggistica n. ________________________________;</w:t>
      </w:r>
    </w:p>
    <w:p w14:paraId="75CE7568" w14:textId="77777777" w:rsidR="005508C1" w:rsidRPr="005508C1" w:rsidRDefault="005508C1" w:rsidP="005508C1">
      <w:pPr>
        <w:pStyle w:val="Rientrocorpodeltesto"/>
        <w:numPr>
          <w:ilvl w:val="0"/>
          <w:numId w:val="19"/>
        </w:numPr>
        <w:tabs>
          <w:tab w:val="left" w:pos="708"/>
          <w:tab w:val="left" w:pos="3261"/>
        </w:tabs>
        <w:ind w:left="284" w:hanging="284"/>
        <w:rPr>
          <w:b/>
          <w:szCs w:val="24"/>
        </w:rPr>
      </w:pPr>
      <w:r w:rsidRPr="005508C1">
        <w:rPr>
          <w:b/>
          <w:szCs w:val="24"/>
        </w:rPr>
        <w:t>Prima dell’inizio dei lavori sia presentata relazione tecnica ed allegati, a firma di tecnico abilitato, attestanti la rispondenza alle prescrizioni in materia di contenimento del consumo energetico degli edifici (ex L. 10-91);</w:t>
      </w:r>
    </w:p>
    <w:p w14:paraId="0C7B09BA" w14:textId="77777777" w:rsidR="005508C1" w:rsidRPr="005508C1" w:rsidRDefault="005508C1" w:rsidP="005508C1">
      <w:pPr>
        <w:pStyle w:val="Rientrocorpodeltesto"/>
        <w:numPr>
          <w:ilvl w:val="0"/>
          <w:numId w:val="19"/>
        </w:numPr>
        <w:tabs>
          <w:tab w:val="left" w:pos="708"/>
          <w:tab w:val="left" w:pos="3261"/>
        </w:tabs>
        <w:ind w:left="284" w:hanging="284"/>
        <w:rPr>
          <w:b/>
          <w:szCs w:val="24"/>
        </w:rPr>
      </w:pPr>
      <w:r w:rsidRPr="005508C1">
        <w:rPr>
          <w:b/>
          <w:szCs w:val="24"/>
        </w:rPr>
        <w:t>Sia realizzata idonea canalizzazione per lo smaltimento delle acque piovane, da convogliare e regimentare a perfetta regola d'arte;</w:t>
      </w:r>
    </w:p>
    <w:p w14:paraId="6730CA42" w14:textId="77777777" w:rsidR="005508C1" w:rsidRPr="005508C1" w:rsidRDefault="005508C1" w:rsidP="005508C1">
      <w:pPr>
        <w:pStyle w:val="Rientrocorpodeltesto"/>
        <w:numPr>
          <w:ilvl w:val="0"/>
          <w:numId w:val="19"/>
        </w:numPr>
        <w:tabs>
          <w:tab w:val="left" w:pos="708"/>
          <w:tab w:val="left" w:pos="3261"/>
        </w:tabs>
        <w:ind w:left="284" w:hanging="284"/>
        <w:rPr>
          <w:b/>
          <w:szCs w:val="24"/>
        </w:rPr>
      </w:pPr>
      <w:r w:rsidRPr="005508C1">
        <w:rPr>
          <w:b/>
          <w:szCs w:val="24"/>
        </w:rPr>
        <w:t>Sia presentato progetto, prima della fine dei lavori, e sia realizzata idonea cisterna interrata di raccolta delle acque piovane derivanti dall’area esterna e dall’edificio abitativo, in modo che le stesse non siano disperse nel terreno e il troppo pieno sia convogliato nel vicino rio;</w:t>
      </w:r>
    </w:p>
    <w:p w14:paraId="55CC2DD3" w14:textId="77777777" w:rsidR="005508C1" w:rsidRPr="005508C1" w:rsidRDefault="005508C1" w:rsidP="005508C1">
      <w:pPr>
        <w:pStyle w:val="Rientrocorpodeltesto"/>
        <w:numPr>
          <w:ilvl w:val="0"/>
          <w:numId w:val="19"/>
        </w:numPr>
        <w:tabs>
          <w:tab w:val="left" w:pos="708"/>
          <w:tab w:val="left" w:pos="3261"/>
        </w:tabs>
        <w:ind w:left="284" w:hanging="284"/>
        <w:rPr>
          <w:b/>
          <w:szCs w:val="24"/>
        </w:rPr>
      </w:pPr>
      <w:r w:rsidRPr="005508C1">
        <w:rPr>
          <w:b/>
          <w:szCs w:val="24"/>
        </w:rPr>
        <w:t>Il materiale da scavo non sia abbandonato in sito ma venga correttamente smaltito in apposita discarica autorizzata;</w:t>
      </w:r>
    </w:p>
    <w:p w14:paraId="1506EE6B" w14:textId="77777777" w:rsidR="005508C1" w:rsidRPr="005508C1" w:rsidRDefault="005508C1" w:rsidP="005508C1">
      <w:pPr>
        <w:pStyle w:val="Rientrocorpodeltesto"/>
        <w:numPr>
          <w:ilvl w:val="0"/>
          <w:numId w:val="19"/>
        </w:numPr>
        <w:tabs>
          <w:tab w:val="left" w:pos="708"/>
          <w:tab w:val="left" w:pos="3261"/>
        </w:tabs>
        <w:ind w:left="284" w:hanging="284"/>
        <w:rPr>
          <w:b/>
          <w:szCs w:val="24"/>
          <w:highlight w:val="yellow"/>
        </w:rPr>
      </w:pPr>
      <w:r w:rsidRPr="005508C1">
        <w:rPr>
          <w:b/>
          <w:szCs w:val="24"/>
          <w:highlight w:val="yellow"/>
        </w:rPr>
        <w:t>Prima della fine dei lavori sia acquisita Autorizzazione Paesaggistica per i previsti pannelli fotovoltaici e/o solari, di cui alla separata P.E. n. 21-777;</w:t>
      </w:r>
    </w:p>
    <w:p w14:paraId="45F52E87" w14:textId="77777777" w:rsidR="005508C1" w:rsidRPr="005508C1" w:rsidRDefault="005508C1" w:rsidP="005508C1">
      <w:pPr>
        <w:pStyle w:val="Rientrocorpodeltesto"/>
        <w:numPr>
          <w:ilvl w:val="0"/>
          <w:numId w:val="19"/>
        </w:numPr>
        <w:tabs>
          <w:tab w:val="left" w:pos="708"/>
          <w:tab w:val="left" w:pos="3261"/>
        </w:tabs>
        <w:ind w:left="284" w:hanging="284"/>
        <w:rPr>
          <w:b/>
          <w:szCs w:val="24"/>
        </w:rPr>
      </w:pPr>
      <w:r w:rsidRPr="005508C1">
        <w:rPr>
          <w:b/>
          <w:szCs w:val="24"/>
        </w:rPr>
        <w:t>Siano ottemperate tutte le prescrizioni di cui ai sopra citati pareri espressi dalla Polizia Amministrativa e dall’ufficio strade dei lavori pubblici;</w:t>
      </w:r>
    </w:p>
    <w:p w14:paraId="6A06B899" w14:textId="77777777" w:rsidR="005508C1" w:rsidRPr="005508C1" w:rsidRDefault="005508C1" w:rsidP="005508C1">
      <w:pPr>
        <w:pStyle w:val="Rientrocorpodeltesto"/>
        <w:numPr>
          <w:ilvl w:val="0"/>
          <w:numId w:val="19"/>
        </w:numPr>
        <w:tabs>
          <w:tab w:val="left" w:pos="708"/>
          <w:tab w:val="left" w:pos="3261"/>
        </w:tabs>
        <w:ind w:left="284" w:hanging="284"/>
        <w:rPr>
          <w:b/>
          <w:szCs w:val="24"/>
          <w:highlight w:val="yellow"/>
        </w:rPr>
      </w:pPr>
      <w:r w:rsidRPr="005508C1">
        <w:rPr>
          <w:b/>
          <w:szCs w:val="24"/>
          <w:highlight w:val="yellow"/>
        </w:rPr>
        <w:t>prima della fine dei lavori dovrà pervenire atto di pertinenzialità debitamente registrato e trascritto relativamente all’asservimento dei terreni per la realizzazione della piscina, così come previsto dall’art. 35 bis delle norme tecniche di attuazione del P.R.G., pena l’inefficacia del titolo edilizio;</w:t>
      </w:r>
    </w:p>
    <w:p w14:paraId="1EE4B155" w14:textId="77777777" w:rsidR="005508C1" w:rsidRPr="005508C1" w:rsidRDefault="005508C1" w:rsidP="005508C1">
      <w:pPr>
        <w:pStyle w:val="Rientrocorpodeltesto"/>
        <w:numPr>
          <w:ilvl w:val="0"/>
          <w:numId w:val="19"/>
        </w:numPr>
        <w:tabs>
          <w:tab w:val="left" w:pos="708"/>
          <w:tab w:val="left" w:pos="3261"/>
        </w:tabs>
        <w:ind w:left="284" w:hanging="284"/>
        <w:rPr>
          <w:b/>
          <w:szCs w:val="24"/>
          <w:highlight w:val="yellow"/>
        </w:rPr>
      </w:pPr>
      <w:r w:rsidRPr="005508C1">
        <w:rPr>
          <w:b/>
          <w:szCs w:val="24"/>
          <w:highlight w:val="yellow"/>
        </w:rPr>
        <w:t>Prima della fine dei lavori dovrà essere presentato atto di asservimento, debitamente registrato e trascritto relativamente al posto auto in asservimento come da atto di impegno assunto in atti, atto unilaterale d’obbligo a mantenere per venti anni la destinazione d’uso assentita, e di dichiarare l’area d’intervento satura in relazione all’utilizzo di indici edificatori per successivi interventi edilizi, come da atti di impegno in premessa citati;</w:t>
      </w:r>
    </w:p>
    <w:p w14:paraId="4673C4FF" w14:textId="77777777" w:rsidR="005508C1" w:rsidRPr="005508C1" w:rsidRDefault="005508C1" w:rsidP="005508C1">
      <w:pPr>
        <w:pStyle w:val="Rientrocorpodeltesto"/>
        <w:numPr>
          <w:ilvl w:val="0"/>
          <w:numId w:val="19"/>
        </w:numPr>
        <w:tabs>
          <w:tab w:val="left" w:pos="708"/>
          <w:tab w:val="left" w:pos="3261"/>
        </w:tabs>
        <w:ind w:left="284" w:hanging="284"/>
        <w:rPr>
          <w:szCs w:val="24"/>
        </w:rPr>
      </w:pPr>
      <w:r w:rsidRPr="005508C1">
        <w:rPr>
          <w:szCs w:val="24"/>
        </w:rPr>
        <w:t>Il permesso di costruire è irrevocabile. Esso decade con l'entrata in vigore di contrastanti previsioni urbanistiche, salvo che i lavori siano già iniziati e vengano completati entro il termine stabilito nel titolo abilitativo.</w:t>
      </w:r>
    </w:p>
    <w:p w14:paraId="6259508A" w14:textId="77777777" w:rsidR="005508C1" w:rsidRPr="005508C1" w:rsidRDefault="005508C1" w:rsidP="005508C1">
      <w:pPr>
        <w:pStyle w:val="Rientrocorpodeltesto"/>
        <w:numPr>
          <w:ilvl w:val="0"/>
          <w:numId w:val="19"/>
        </w:numPr>
        <w:tabs>
          <w:tab w:val="left" w:pos="708"/>
          <w:tab w:val="left" w:pos="3261"/>
        </w:tabs>
        <w:ind w:left="284" w:hanging="284"/>
        <w:rPr>
          <w:szCs w:val="24"/>
        </w:rPr>
      </w:pPr>
      <w:r w:rsidRPr="005508C1">
        <w:rPr>
          <w:szCs w:val="24"/>
        </w:rPr>
        <w:t>E' fatto d'obbligo al Titolare del presente di dare comunicazione dell'effettivo inizio dei lavori con preavviso scritto, di almeno tre giorni, all’Area 4 - Sezione Edilizia Privata ed alla successiva comunicazione di ultimazione degli stessi;</w:t>
      </w:r>
    </w:p>
    <w:p w14:paraId="1773992C" w14:textId="77777777" w:rsidR="005508C1" w:rsidRPr="005508C1" w:rsidRDefault="005508C1" w:rsidP="005508C1">
      <w:pPr>
        <w:pStyle w:val="Rientrocorpodeltesto"/>
        <w:numPr>
          <w:ilvl w:val="0"/>
          <w:numId w:val="19"/>
        </w:numPr>
        <w:tabs>
          <w:tab w:val="left" w:pos="708"/>
          <w:tab w:val="left" w:pos="3261"/>
        </w:tabs>
        <w:ind w:left="284" w:hanging="284"/>
        <w:rPr>
          <w:szCs w:val="24"/>
        </w:rPr>
      </w:pPr>
      <w:r w:rsidRPr="005508C1">
        <w:rPr>
          <w:szCs w:val="24"/>
        </w:rPr>
        <w:t xml:space="preserve">Il termine per l'inizio dei lavori non può essere superiore ad un anno dal rilascio del titolo; quello di ultimazione, entro il quale l'opera deve essere completata, non può superare i tre anni dalla data di inizio dei lavori. </w:t>
      </w:r>
    </w:p>
    <w:p w14:paraId="48C7FB0F" w14:textId="77777777" w:rsidR="005508C1" w:rsidRPr="005508C1" w:rsidRDefault="005508C1" w:rsidP="005508C1">
      <w:pPr>
        <w:pStyle w:val="Rientrocorpodeltesto"/>
        <w:numPr>
          <w:ilvl w:val="0"/>
          <w:numId w:val="19"/>
        </w:numPr>
        <w:tabs>
          <w:tab w:val="left" w:pos="708"/>
          <w:tab w:val="left" w:pos="3261"/>
        </w:tabs>
        <w:ind w:left="284" w:hanging="284"/>
        <w:rPr>
          <w:szCs w:val="24"/>
        </w:rPr>
      </w:pPr>
      <w:r w:rsidRPr="005508C1">
        <w:rPr>
          <w:szCs w:val="24"/>
        </w:rPr>
        <w:lastRenderedPageBreak/>
        <w:t>La realizzazione della parte dell'intervento non ultimata nel termine stabilito è subordinata a nuovo titolo abilitativo per le opere ancora da eseguire ed all'eventuale aggiornamento del contributo di costruzione per le parti non ancora eseguite.</w:t>
      </w:r>
    </w:p>
    <w:p w14:paraId="3AF752A1" w14:textId="5508EAA3" w:rsidR="005508C1" w:rsidRPr="005508C1" w:rsidRDefault="005508C1" w:rsidP="005508C1">
      <w:pPr>
        <w:pStyle w:val="Rientrocorpodeltesto"/>
        <w:numPr>
          <w:ilvl w:val="0"/>
          <w:numId w:val="19"/>
        </w:numPr>
        <w:tabs>
          <w:tab w:val="left" w:pos="708"/>
          <w:tab w:val="left" w:pos="3261"/>
        </w:tabs>
        <w:ind w:left="284" w:hanging="284"/>
        <w:rPr>
          <w:szCs w:val="24"/>
        </w:rPr>
      </w:pPr>
      <w:r w:rsidRPr="005508C1">
        <w:rPr>
          <w:szCs w:val="24"/>
        </w:rPr>
        <w:t>Su motivata comunicazione dell'interessato presentata anteriormente alla scadenza, il termine di ultimazione dei lavori può essere prorogato per una volta sola, con provvedimento comunale motivato, per fatti estranei alla volontà dell'interessato;</w:t>
      </w:r>
    </w:p>
    <w:p w14:paraId="3D29BEB5" w14:textId="77777777" w:rsidR="005508C1" w:rsidRPr="005508C1" w:rsidRDefault="005508C1" w:rsidP="005508C1">
      <w:pPr>
        <w:pStyle w:val="Rientrocorpodeltesto"/>
        <w:numPr>
          <w:ilvl w:val="0"/>
          <w:numId w:val="19"/>
        </w:numPr>
        <w:tabs>
          <w:tab w:val="left" w:pos="708"/>
          <w:tab w:val="left" w:pos="3261"/>
        </w:tabs>
        <w:ind w:left="284" w:hanging="284"/>
        <w:rPr>
          <w:szCs w:val="24"/>
        </w:rPr>
      </w:pPr>
      <w:r w:rsidRPr="005508C1">
        <w:rPr>
          <w:szCs w:val="24"/>
        </w:rPr>
        <w:t>Prima di dare l'inizio dei lavori, il titolare del permesso di costruire deve comunicare in forma scritta al Comune la data dell'inizio dei lavori, nonché le generalità anagrafiche, la qualifica e il domicilio, dei seguenti soggetti:</w:t>
      </w:r>
    </w:p>
    <w:p w14:paraId="058605E4" w14:textId="77777777" w:rsidR="005508C1" w:rsidRPr="005508C1" w:rsidRDefault="005508C1" w:rsidP="005508C1">
      <w:pPr>
        <w:pStyle w:val="Rientrocorpodeltesto"/>
        <w:ind w:left="284"/>
        <w:rPr>
          <w:szCs w:val="24"/>
        </w:rPr>
      </w:pPr>
    </w:p>
    <w:p w14:paraId="019CB108" w14:textId="77777777" w:rsidR="005508C1" w:rsidRPr="005508C1" w:rsidRDefault="005508C1" w:rsidP="005508C1">
      <w:pPr>
        <w:pStyle w:val="Rientrocorpodeltesto"/>
        <w:numPr>
          <w:ilvl w:val="0"/>
          <w:numId w:val="20"/>
        </w:numPr>
        <w:tabs>
          <w:tab w:val="left" w:pos="708"/>
          <w:tab w:val="left" w:pos="3261"/>
        </w:tabs>
        <w:ind w:left="567" w:hanging="283"/>
        <w:rPr>
          <w:szCs w:val="24"/>
        </w:rPr>
      </w:pPr>
      <w:r w:rsidRPr="005508C1">
        <w:rPr>
          <w:szCs w:val="24"/>
        </w:rPr>
        <w:t>del professionista, abilitato nei termini di legge, incaricato della direzione dei lavori, e del legale rappresentante dell'impresa assuntrice dei lavori;</w:t>
      </w:r>
    </w:p>
    <w:p w14:paraId="73403208" w14:textId="77777777" w:rsidR="005508C1" w:rsidRPr="005508C1" w:rsidRDefault="005508C1" w:rsidP="005508C1">
      <w:pPr>
        <w:pStyle w:val="Rientrocorpodeltesto"/>
        <w:numPr>
          <w:ilvl w:val="0"/>
          <w:numId w:val="20"/>
        </w:numPr>
        <w:tabs>
          <w:tab w:val="left" w:pos="708"/>
          <w:tab w:val="left" w:pos="3261"/>
        </w:tabs>
        <w:ind w:left="567" w:hanging="283"/>
        <w:rPr>
          <w:szCs w:val="24"/>
        </w:rPr>
      </w:pPr>
      <w:r w:rsidRPr="005508C1">
        <w:rPr>
          <w:szCs w:val="24"/>
        </w:rPr>
        <w:t>del professionista, abilitato nei termini di legge, incaricato degli accertamenti geognostici e geotecnica, se richiesto in base al tipo di progetto;</w:t>
      </w:r>
    </w:p>
    <w:p w14:paraId="00CC4A9B" w14:textId="77777777" w:rsidR="005508C1" w:rsidRPr="005508C1" w:rsidRDefault="005508C1" w:rsidP="005508C1">
      <w:pPr>
        <w:pStyle w:val="Rientrocorpodeltesto"/>
        <w:numPr>
          <w:ilvl w:val="0"/>
          <w:numId w:val="20"/>
        </w:numPr>
        <w:tabs>
          <w:tab w:val="left" w:pos="708"/>
          <w:tab w:val="left" w:pos="3261"/>
        </w:tabs>
        <w:ind w:left="567" w:hanging="283"/>
        <w:rPr>
          <w:szCs w:val="24"/>
        </w:rPr>
      </w:pPr>
      <w:r w:rsidRPr="005508C1">
        <w:rPr>
          <w:szCs w:val="24"/>
        </w:rPr>
        <w:t>del professionista, abilitato nei termini di legge, incaricato della progettazione delle strutture, se richiesto in base al tipo di progetto;</w:t>
      </w:r>
    </w:p>
    <w:p w14:paraId="3856D854" w14:textId="77777777" w:rsidR="005508C1" w:rsidRPr="005508C1" w:rsidRDefault="005508C1" w:rsidP="005508C1">
      <w:pPr>
        <w:pStyle w:val="Rientrocorpodeltesto"/>
        <w:numPr>
          <w:ilvl w:val="0"/>
          <w:numId w:val="20"/>
        </w:numPr>
        <w:tabs>
          <w:tab w:val="left" w:pos="708"/>
          <w:tab w:val="left" w:pos="3261"/>
        </w:tabs>
        <w:ind w:left="567" w:hanging="283"/>
        <w:rPr>
          <w:szCs w:val="24"/>
        </w:rPr>
      </w:pPr>
      <w:r w:rsidRPr="005508C1">
        <w:rPr>
          <w:szCs w:val="24"/>
        </w:rPr>
        <w:t>del professionista, abilitato nei termini di legge, incaricato della direzione dei lavori relativi alle strutture, se richiesto in base al tipo di progetto;</w:t>
      </w:r>
    </w:p>
    <w:p w14:paraId="76B5D4F2" w14:textId="77777777" w:rsidR="005508C1" w:rsidRPr="005508C1" w:rsidRDefault="005508C1" w:rsidP="005508C1">
      <w:pPr>
        <w:pStyle w:val="Rientrocorpodeltesto"/>
        <w:numPr>
          <w:ilvl w:val="0"/>
          <w:numId w:val="20"/>
        </w:numPr>
        <w:tabs>
          <w:tab w:val="left" w:pos="708"/>
          <w:tab w:val="left" w:pos="3261"/>
        </w:tabs>
        <w:ind w:left="567" w:hanging="283"/>
        <w:rPr>
          <w:szCs w:val="24"/>
        </w:rPr>
      </w:pPr>
      <w:r w:rsidRPr="005508C1">
        <w:rPr>
          <w:szCs w:val="24"/>
        </w:rPr>
        <w:t>del coordinatore della sicurezza del cantiere, se richiesto in base al tipo di progetto ai sensi del D.Lgvo14 agosto 1996 n° 494 (in ultimo disciplinato dal D. Lgs. 81/2008);</w:t>
      </w:r>
    </w:p>
    <w:p w14:paraId="38B749B1" w14:textId="77777777" w:rsidR="005508C1" w:rsidRPr="005508C1" w:rsidRDefault="005508C1" w:rsidP="005508C1">
      <w:pPr>
        <w:pStyle w:val="Rientrocorpodeltesto"/>
        <w:ind w:left="1004"/>
        <w:rPr>
          <w:szCs w:val="24"/>
        </w:rPr>
      </w:pPr>
    </w:p>
    <w:p w14:paraId="6A92D5DA" w14:textId="77777777" w:rsidR="005508C1" w:rsidRPr="005508C1" w:rsidRDefault="005508C1" w:rsidP="005508C1">
      <w:pPr>
        <w:pStyle w:val="Rientrocorpodeltesto"/>
        <w:numPr>
          <w:ilvl w:val="0"/>
          <w:numId w:val="19"/>
        </w:numPr>
        <w:tabs>
          <w:tab w:val="left" w:pos="708"/>
          <w:tab w:val="left" w:pos="3261"/>
        </w:tabs>
        <w:ind w:left="284" w:hanging="284"/>
        <w:rPr>
          <w:szCs w:val="24"/>
        </w:rPr>
      </w:pPr>
      <w:r w:rsidRPr="005508C1">
        <w:rPr>
          <w:szCs w:val="24"/>
        </w:rPr>
        <w:t>La comunicazione di inizio lavori deve essere sottoscritta dal titolare e dalle figure professionali, sopra menzionate, nonché dal titolare dell'impresa esecutrice dei lavori, per accettazione dell'incarico loro affidato.</w:t>
      </w:r>
    </w:p>
    <w:p w14:paraId="1E230223" w14:textId="77777777" w:rsidR="005508C1" w:rsidRPr="005508C1" w:rsidRDefault="005508C1" w:rsidP="005508C1">
      <w:pPr>
        <w:pStyle w:val="Rientrocorpodeltesto"/>
        <w:numPr>
          <w:ilvl w:val="0"/>
          <w:numId w:val="19"/>
        </w:numPr>
        <w:tabs>
          <w:tab w:val="left" w:pos="708"/>
          <w:tab w:val="left" w:pos="3261"/>
        </w:tabs>
        <w:ind w:left="284" w:hanging="284"/>
        <w:rPr>
          <w:szCs w:val="24"/>
        </w:rPr>
      </w:pPr>
      <w:r w:rsidRPr="005508C1">
        <w:rPr>
          <w:szCs w:val="24"/>
        </w:rPr>
        <w:t>Ogni variazione deve essere tempestivamente comunicata con le stesse modalità.</w:t>
      </w:r>
    </w:p>
    <w:p w14:paraId="4015A872" w14:textId="77777777" w:rsidR="005508C1" w:rsidRPr="005508C1" w:rsidRDefault="005508C1" w:rsidP="005508C1">
      <w:pPr>
        <w:pStyle w:val="Rientrocorpodeltesto"/>
        <w:numPr>
          <w:ilvl w:val="0"/>
          <w:numId w:val="19"/>
        </w:numPr>
        <w:tabs>
          <w:tab w:val="left" w:pos="708"/>
          <w:tab w:val="left" w:pos="3261"/>
        </w:tabs>
        <w:ind w:left="284" w:hanging="284"/>
        <w:rPr>
          <w:szCs w:val="24"/>
        </w:rPr>
      </w:pPr>
      <w:r w:rsidRPr="005508C1">
        <w:rPr>
          <w:szCs w:val="24"/>
        </w:rPr>
        <w:t xml:space="preserve">Alla comunicazione di inizio lavori deve essere allegata la documentazione prevista dall'art. 90 comma 9, lettera a) e b) del </w:t>
      </w:r>
      <w:proofErr w:type="spellStart"/>
      <w:r w:rsidRPr="005508C1">
        <w:rPr>
          <w:szCs w:val="24"/>
        </w:rPr>
        <w:t>D.Lgs.</w:t>
      </w:r>
      <w:proofErr w:type="spellEnd"/>
      <w:r w:rsidRPr="005508C1">
        <w:rPr>
          <w:szCs w:val="24"/>
        </w:rPr>
        <w:t xml:space="preserve"> 9 aprile 2008, n.81, ovvero oltre al nominativo delle imprese esecutrici o dei lavoratori autonomi i seguenti documenti:</w:t>
      </w:r>
    </w:p>
    <w:p w14:paraId="19EBEBF1" w14:textId="77777777" w:rsidR="005508C1" w:rsidRPr="005508C1" w:rsidRDefault="005508C1" w:rsidP="005508C1">
      <w:pPr>
        <w:pStyle w:val="Rientrocorpodeltesto"/>
        <w:rPr>
          <w:szCs w:val="24"/>
        </w:rPr>
      </w:pPr>
    </w:p>
    <w:p w14:paraId="0AC73DD1" w14:textId="77777777" w:rsidR="005508C1" w:rsidRPr="005508C1" w:rsidRDefault="005508C1" w:rsidP="005508C1">
      <w:pPr>
        <w:pStyle w:val="testo"/>
        <w:numPr>
          <w:ilvl w:val="0"/>
          <w:numId w:val="21"/>
        </w:numPr>
        <w:tabs>
          <w:tab w:val="num" w:pos="284"/>
        </w:tabs>
        <w:ind w:left="284" w:firstLine="0"/>
        <w:rPr>
          <w:sz w:val="24"/>
          <w:szCs w:val="24"/>
        </w:rPr>
      </w:pPr>
      <w:r w:rsidRPr="005508C1">
        <w:rPr>
          <w:b/>
          <w:bCs/>
          <w:sz w:val="24"/>
          <w:szCs w:val="24"/>
        </w:rPr>
        <w:t>certificato di iscrizione</w:t>
      </w:r>
      <w:r w:rsidRPr="005508C1">
        <w:rPr>
          <w:sz w:val="24"/>
          <w:szCs w:val="24"/>
        </w:rPr>
        <w:t xml:space="preserve"> alla Camera di Commercio, Industria e Artigianato delle imprese esecutrici (comma 9 lett. a);</w:t>
      </w:r>
    </w:p>
    <w:p w14:paraId="189B366C" w14:textId="77777777" w:rsidR="005508C1" w:rsidRPr="005508C1" w:rsidRDefault="005508C1" w:rsidP="005508C1">
      <w:pPr>
        <w:pStyle w:val="testo"/>
        <w:numPr>
          <w:ilvl w:val="0"/>
          <w:numId w:val="21"/>
        </w:numPr>
        <w:tabs>
          <w:tab w:val="num" w:pos="284"/>
        </w:tabs>
        <w:ind w:left="284" w:firstLine="0"/>
        <w:rPr>
          <w:sz w:val="24"/>
          <w:szCs w:val="24"/>
        </w:rPr>
      </w:pPr>
      <w:r w:rsidRPr="005508C1">
        <w:rPr>
          <w:b/>
          <w:bCs/>
          <w:sz w:val="24"/>
          <w:szCs w:val="24"/>
        </w:rPr>
        <w:t>DURC</w:t>
      </w:r>
      <w:r w:rsidRPr="005508C1">
        <w:rPr>
          <w:sz w:val="24"/>
          <w:szCs w:val="24"/>
        </w:rPr>
        <w:t xml:space="preserve"> (Documento Unico di Regolarità Contributiva) in originale, quale rilasciato dalla: </w:t>
      </w:r>
    </w:p>
    <w:p w14:paraId="15838941" w14:textId="77777777" w:rsidR="005508C1" w:rsidRPr="005508C1" w:rsidRDefault="005508C1" w:rsidP="005508C1">
      <w:pPr>
        <w:pStyle w:val="testo"/>
        <w:numPr>
          <w:ilvl w:val="0"/>
          <w:numId w:val="21"/>
        </w:numPr>
        <w:tabs>
          <w:tab w:val="num" w:pos="284"/>
        </w:tabs>
        <w:ind w:left="284" w:firstLine="0"/>
        <w:rPr>
          <w:sz w:val="24"/>
          <w:szCs w:val="24"/>
        </w:rPr>
      </w:pPr>
      <w:r w:rsidRPr="005508C1">
        <w:rPr>
          <w:b/>
          <w:bCs/>
          <w:sz w:val="24"/>
          <w:szCs w:val="24"/>
        </w:rPr>
        <w:t>CASSA EDILE</w:t>
      </w:r>
      <w:r w:rsidRPr="005508C1">
        <w:rPr>
          <w:sz w:val="24"/>
          <w:szCs w:val="24"/>
        </w:rPr>
        <w:t xml:space="preserve"> competente (art.90 comma 9 lett. a) in quanto e se imprese inquadrate nel settore edile;</w:t>
      </w:r>
    </w:p>
    <w:p w14:paraId="7235490B" w14:textId="77777777" w:rsidR="005508C1" w:rsidRPr="005508C1" w:rsidRDefault="005508C1" w:rsidP="005508C1">
      <w:pPr>
        <w:pStyle w:val="testo"/>
        <w:numPr>
          <w:ilvl w:val="0"/>
          <w:numId w:val="21"/>
        </w:numPr>
        <w:tabs>
          <w:tab w:val="num" w:pos="284"/>
        </w:tabs>
        <w:ind w:left="284" w:firstLine="0"/>
        <w:rPr>
          <w:sz w:val="24"/>
          <w:szCs w:val="24"/>
        </w:rPr>
      </w:pPr>
      <w:r w:rsidRPr="005508C1">
        <w:rPr>
          <w:sz w:val="24"/>
          <w:szCs w:val="24"/>
        </w:rPr>
        <w:t xml:space="preserve">da </w:t>
      </w:r>
      <w:r w:rsidRPr="005508C1">
        <w:rPr>
          <w:b/>
          <w:bCs/>
          <w:sz w:val="24"/>
          <w:szCs w:val="24"/>
        </w:rPr>
        <w:t>INPS</w:t>
      </w:r>
      <w:r w:rsidRPr="005508C1">
        <w:rPr>
          <w:sz w:val="24"/>
          <w:szCs w:val="24"/>
        </w:rPr>
        <w:t xml:space="preserve"> o </w:t>
      </w:r>
      <w:r w:rsidRPr="005508C1">
        <w:rPr>
          <w:b/>
          <w:bCs/>
          <w:sz w:val="24"/>
          <w:szCs w:val="24"/>
        </w:rPr>
        <w:t>INAIL</w:t>
      </w:r>
      <w:r w:rsidRPr="005508C1">
        <w:rPr>
          <w:sz w:val="24"/>
          <w:szCs w:val="24"/>
        </w:rPr>
        <w:t xml:space="preserve"> (art.90 comma 9 lett. a) in quanto e se imprese non inquadrate nel settore edile;</w:t>
      </w:r>
    </w:p>
    <w:p w14:paraId="01402150" w14:textId="77777777" w:rsidR="005508C1" w:rsidRPr="005508C1" w:rsidRDefault="005508C1" w:rsidP="005508C1">
      <w:pPr>
        <w:pStyle w:val="testo"/>
        <w:numPr>
          <w:ilvl w:val="0"/>
          <w:numId w:val="21"/>
        </w:numPr>
        <w:tabs>
          <w:tab w:val="clear" w:pos="720"/>
          <w:tab w:val="num" w:pos="284"/>
          <w:tab w:val="left" w:pos="900"/>
        </w:tabs>
        <w:ind w:left="284" w:firstLine="0"/>
        <w:rPr>
          <w:sz w:val="24"/>
          <w:szCs w:val="24"/>
        </w:rPr>
      </w:pPr>
      <w:r w:rsidRPr="005508C1">
        <w:rPr>
          <w:b/>
          <w:bCs/>
          <w:sz w:val="24"/>
          <w:szCs w:val="24"/>
        </w:rPr>
        <w:t>autocertificazione</w:t>
      </w:r>
      <w:r w:rsidRPr="005508C1">
        <w:rPr>
          <w:sz w:val="24"/>
          <w:szCs w:val="24"/>
        </w:rPr>
        <w:t xml:space="preserve"> </w:t>
      </w:r>
      <w:r w:rsidRPr="005508C1">
        <w:rPr>
          <w:b/>
          <w:bCs/>
          <w:sz w:val="24"/>
          <w:szCs w:val="24"/>
        </w:rPr>
        <w:t>ai sensi del D.P.R.N.445/200</w:t>
      </w:r>
      <w:r w:rsidRPr="005508C1">
        <w:rPr>
          <w:sz w:val="24"/>
          <w:szCs w:val="24"/>
        </w:rPr>
        <w:t xml:space="preserve">0 delle imprese esecutrici in ordine al possesso dei requisiti previsti dall'allegato XVII del </w:t>
      </w:r>
      <w:proofErr w:type="spellStart"/>
      <w:r w:rsidRPr="005508C1">
        <w:rPr>
          <w:sz w:val="24"/>
          <w:szCs w:val="24"/>
        </w:rPr>
        <w:t>D.Lgs.</w:t>
      </w:r>
      <w:proofErr w:type="spellEnd"/>
      <w:r w:rsidRPr="005508C1">
        <w:rPr>
          <w:sz w:val="24"/>
          <w:szCs w:val="24"/>
        </w:rPr>
        <w:t xml:space="preserve"> 81/2008 (art.90 comma 9 lett. a);</w:t>
      </w:r>
    </w:p>
    <w:p w14:paraId="144AA659" w14:textId="77777777" w:rsidR="005508C1" w:rsidRPr="005508C1" w:rsidRDefault="005508C1" w:rsidP="005508C1">
      <w:pPr>
        <w:pStyle w:val="testo"/>
        <w:numPr>
          <w:ilvl w:val="0"/>
          <w:numId w:val="21"/>
        </w:numPr>
        <w:tabs>
          <w:tab w:val="clear" w:pos="720"/>
          <w:tab w:val="num" w:pos="284"/>
          <w:tab w:val="left" w:pos="900"/>
        </w:tabs>
        <w:ind w:left="284" w:firstLine="0"/>
        <w:rPr>
          <w:sz w:val="24"/>
          <w:szCs w:val="24"/>
        </w:rPr>
      </w:pPr>
      <w:r w:rsidRPr="005508C1">
        <w:rPr>
          <w:b/>
          <w:bCs/>
          <w:sz w:val="24"/>
          <w:szCs w:val="24"/>
        </w:rPr>
        <w:t xml:space="preserve">autocertificazione ai sensi del D.P.R. N. 445/2000 </w:t>
      </w:r>
      <w:r w:rsidRPr="005508C1">
        <w:rPr>
          <w:sz w:val="24"/>
          <w:szCs w:val="24"/>
        </w:rPr>
        <w:t>delle imprese esecutrici relativa al contratto collettivo applicato ai lavoratori dipendenti, in quanto stipulato dalle organizzazioni sindacali comparativamente più rappresentative (art. 90 comma9 lett. b);</w:t>
      </w:r>
    </w:p>
    <w:p w14:paraId="0EDC6539" w14:textId="77777777" w:rsidR="005508C1" w:rsidRPr="005508C1" w:rsidRDefault="005508C1" w:rsidP="005508C1">
      <w:pPr>
        <w:pStyle w:val="testo"/>
        <w:tabs>
          <w:tab w:val="left" w:pos="720"/>
          <w:tab w:val="left" w:pos="900"/>
        </w:tabs>
        <w:rPr>
          <w:sz w:val="24"/>
          <w:szCs w:val="24"/>
        </w:rPr>
      </w:pPr>
    </w:p>
    <w:p w14:paraId="38240639" w14:textId="77777777" w:rsidR="005508C1" w:rsidRPr="005508C1" w:rsidRDefault="005508C1" w:rsidP="005508C1">
      <w:pPr>
        <w:pStyle w:val="Rientrocorpodeltesto"/>
        <w:ind w:firstLine="0"/>
        <w:rPr>
          <w:szCs w:val="24"/>
        </w:rPr>
      </w:pPr>
      <w:r w:rsidRPr="005508C1">
        <w:rPr>
          <w:szCs w:val="24"/>
        </w:rPr>
        <w:t xml:space="preserve">Si avverte che in caso di assenza della certificazione della regolarità contributiva, anche in caso di variazione dell'impresa esecutrice, l'efficacia del presente provvedimento è sospesa ai sensi e per gli effetti di cui all' art. 20 2° comma del </w:t>
      </w:r>
      <w:proofErr w:type="spellStart"/>
      <w:r w:rsidRPr="005508C1">
        <w:rPr>
          <w:szCs w:val="24"/>
        </w:rPr>
        <w:t>D.Lg.vo</w:t>
      </w:r>
      <w:proofErr w:type="spellEnd"/>
      <w:r w:rsidRPr="005508C1">
        <w:rPr>
          <w:szCs w:val="24"/>
        </w:rPr>
        <w:t xml:space="preserve">  06/10/2004 n. 251.;</w:t>
      </w:r>
    </w:p>
    <w:p w14:paraId="590F97FA" w14:textId="77777777" w:rsidR="005508C1" w:rsidRPr="005508C1" w:rsidRDefault="005508C1" w:rsidP="005508C1">
      <w:pPr>
        <w:pStyle w:val="testo"/>
        <w:ind w:left="0"/>
        <w:rPr>
          <w:sz w:val="24"/>
          <w:szCs w:val="24"/>
        </w:rPr>
      </w:pPr>
      <w:r w:rsidRPr="005508C1">
        <w:rPr>
          <w:sz w:val="24"/>
          <w:szCs w:val="24"/>
        </w:rPr>
        <w:t>La mancata comunicazione di inizio dei lavori o la carenza a suo corredo di uno o più atti o informazioni sopra indicati, comporta la sospensione dei lavori che potranno riprendere solo dopo aver ottemperato a quanto prescritto al presente articolo.</w:t>
      </w:r>
    </w:p>
    <w:p w14:paraId="46463D1E" w14:textId="77777777" w:rsidR="005508C1" w:rsidRPr="005508C1" w:rsidRDefault="005508C1" w:rsidP="005508C1">
      <w:pPr>
        <w:pStyle w:val="testo"/>
        <w:ind w:left="0"/>
        <w:rPr>
          <w:sz w:val="24"/>
          <w:szCs w:val="24"/>
        </w:rPr>
      </w:pPr>
    </w:p>
    <w:p w14:paraId="0FA385F0" w14:textId="77777777" w:rsidR="005508C1" w:rsidRPr="005508C1" w:rsidRDefault="005508C1" w:rsidP="005508C1">
      <w:pPr>
        <w:pStyle w:val="Rientrocorpodeltesto"/>
        <w:ind w:firstLine="0"/>
        <w:rPr>
          <w:szCs w:val="24"/>
        </w:rPr>
      </w:pPr>
      <w:r w:rsidRPr="005508C1">
        <w:rPr>
          <w:szCs w:val="24"/>
        </w:rPr>
        <w:t xml:space="preserve">Il rilascio del titolo edilizio non esime il titolare dall'obbligo di munirsi di ogni altra autorizzazione preordinata all'inizio dei lavori, quali autorizzazioni all'occupazione suolo pubblico, finalizzate all'impianto di cantiere, e di tutela dall'inquinamento acustico, adempimenti in materia di sicurezza, ai sensi del </w:t>
      </w:r>
      <w:proofErr w:type="spellStart"/>
      <w:r w:rsidRPr="005508C1">
        <w:rPr>
          <w:szCs w:val="24"/>
        </w:rPr>
        <w:t>D.Lgs.</w:t>
      </w:r>
      <w:proofErr w:type="spellEnd"/>
      <w:r w:rsidRPr="005508C1">
        <w:rPr>
          <w:szCs w:val="24"/>
        </w:rPr>
        <w:t xml:space="preserve"> 9 aprile 2008, n.81, ed ogni altra autorizzazione eventualmente necessaria.</w:t>
      </w:r>
    </w:p>
    <w:p w14:paraId="0F55FA18" w14:textId="77777777" w:rsidR="005508C1" w:rsidRPr="005508C1" w:rsidRDefault="005508C1" w:rsidP="005508C1">
      <w:pPr>
        <w:pStyle w:val="Rientrocorpodeltesto"/>
        <w:ind w:firstLine="0"/>
        <w:rPr>
          <w:szCs w:val="24"/>
        </w:rPr>
      </w:pPr>
    </w:p>
    <w:p w14:paraId="70681D25" w14:textId="77777777" w:rsidR="005508C1" w:rsidRPr="005508C1" w:rsidRDefault="005508C1" w:rsidP="005508C1">
      <w:pPr>
        <w:pStyle w:val="Rientrocorpodeltesto"/>
        <w:ind w:firstLine="0"/>
        <w:rPr>
          <w:szCs w:val="24"/>
        </w:rPr>
      </w:pPr>
      <w:r w:rsidRPr="005508C1">
        <w:rPr>
          <w:szCs w:val="24"/>
        </w:rPr>
        <w:t>Nel caso di sostituzione dell'impresa o del direttore dei lavori, il titolare del permesso dovrà darne immediata notizia all'ufficio. In tutte le opere è tassativamente obbligatoria la continuità della direzione dei lavori da parte di un tecnico iscritto all'albo professionale, nei limiti della sua competenza;</w:t>
      </w:r>
    </w:p>
    <w:p w14:paraId="6532F7A5" w14:textId="77777777" w:rsidR="005508C1" w:rsidRPr="005508C1" w:rsidRDefault="005508C1" w:rsidP="005508C1">
      <w:pPr>
        <w:pStyle w:val="Rientrocorpodeltesto"/>
        <w:ind w:firstLine="0"/>
        <w:rPr>
          <w:szCs w:val="24"/>
        </w:rPr>
      </w:pPr>
    </w:p>
    <w:p w14:paraId="6F5361A9" w14:textId="77777777" w:rsidR="005508C1" w:rsidRPr="005508C1" w:rsidRDefault="005508C1" w:rsidP="005508C1">
      <w:pPr>
        <w:pStyle w:val="Rientrocorpodeltesto"/>
        <w:ind w:firstLine="0"/>
        <w:rPr>
          <w:szCs w:val="24"/>
        </w:rPr>
      </w:pPr>
      <w:r w:rsidRPr="005508C1">
        <w:rPr>
          <w:szCs w:val="24"/>
        </w:rPr>
        <w:t xml:space="preserve">Entro 60 (sessanta) giorni dall'ultimazione dei lavori il titolare del Permesso di Costruire e il direttore dei lavori devono darne comunicazione scritta al Comune e trasmettere, nel medesimo termine, il certificato di collaudo finale che attesti la conformità dell'opera al progetto presentato nonché la rispondenza dell'intervento alle norme di sicurezza, igienico – sanitarie, di risparmio energetico previste dalla normativa vigente, alla normativa in materia di accessibilità e superamento delle barriere architettoniche, sicurezza degli impianti in genere. Contestualmente all'emissione del certificato di collaudo l'interessato deve produrre al Comune la ricevuta dell'avvenuta presentazione, da parte del progettista o del tecnico abilitato, della variazione catastale conseguente alle opere già realizzate ovvero la dichiarazione che le stesse non hanno comportato modificazioni del classamento, pena applicazione delle sanzioni amministrative pecuniarie prevista dal D.P.R.380/2001 e </w:t>
      </w:r>
      <w:r w:rsidRPr="005508C1">
        <w:rPr>
          <w:b/>
          <w:bCs/>
          <w:szCs w:val="24"/>
        </w:rPr>
        <w:t>dovrà altresì essere trasmessa documentazione fotografica dello stato dei luoghi</w:t>
      </w:r>
      <w:r w:rsidRPr="005508C1">
        <w:rPr>
          <w:szCs w:val="24"/>
        </w:rPr>
        <w:t>;</w:t>
      </w:r>
    </w:p>
    <w:p w14:paraId="6CD67FBC" w14:textId="77777777" w:rsidR="005508C1" w:rsidRPr="005508C1" w:rsidRDefault="005508C1" w:rsidP="005508C1">
      <w:pPr>
        <w:pStyle w:val="Rientrocorpodeltesto"/>
        <w:ind w:firstLine="0"/>
        <w:rPr>
          <w:szCs w:val="24"/>
        </w:rPr>
      </w:pPr>
    </w:p>
    <w:p w14:paraId="7BEF4C80" w14:textId="521E4DA0" w:rsidR="005508C1" w:rsidRPr="005508C1" w:rsidRDefault="005508C1" w:rsidP="005508C1">
      <w:pPr>
        <w:pStyle w:val="Rientrocorpodeltesto"/>
        <w:ind w:firstLine="0"/>
        <w:rPr>
          <w:szCs w:val="24"/>
        </w:rPr>
      </w:pPr>
      <w:r w:rsidRPr="005508C1">
        <w:rPr>
          <w:szCs w:val="24"/>
        </w:rPr>
        <w:t>Si precisa che a far data dalla comunicazione di inizio lavori l'Ufficio Tecnico, unitamente al Comando di Polizia Locale potrà, a suo insindacabile giudizio, effettuare sopralluoghi in cantiere, a cui dovrà avere libero accesso, al fine di verificare la rispondenza dei lavori in corso agli elaborati tecnici allegati al presente titolo.</w:t>
      </w:r>
    </w:p>
    <w:p w14:paraId="2656B86C" w14:textId="77777777" w:rsidR="005508C1" w:rsidRPr="005508C1" w:rsidRDefault="005508C1" w:rsidP="005508C1">
      <w:pPr>
        <w:pStyle w:val="Rientrocorpodeltesto"/>
        <w:ind w:firstLine="0"/>
        <w:rPr>
          <w:szCs w:val="24"/>
        </w:rPr>
      </w:pPr>
      <w:r w:rsidRPr="005508C1">
        <w:rPr>
          <w:szCs w:val="24"/>
        </w:rPr>
        <w:t>Il permesso decade con l'entrata in vigore di contrastanti previsioni urbanistiche, salvo che i lavori siano già iniziati e vengano completati entro il termine di tre anni dalla data di inizio.</w:t>
      </w:r>
    </w:p>
    <w:p w14:paraId="67EDCCB1" w14:textId="77777777" w:rsidR="005508C1" w:rsidRPr="005508C1" w:rsidRDefault="005508C1" w:rsidP="005508C1">
      <w:pPr>
        <w:pStyle w:val="Rientrocorpodeltesto"/>
        <w:ind w:firstLine="0"/>
        <w:rPr>
          <w:szCs w:val="24"/>
        </w:rPr>
      </w:pPr>
    </w:p>
    <w:p w14:paraId="28D28AC1" w14:textId="77777777" w:rsidR="005508C1" w:rsidRPr="005508C1" w:rsidRDefault="005508C1" w:rsidP="005508C1">
      <w:pPr>
        <w:pStyle w:val="Rientrocorpodeltesto"/>
        <w:ind w:firstLine="0"/>
        <w:rPr>
          <w:szCs w:val="24"/>
        </w:rPr>
      </w:pPr>
      <w:r w:rsidRPr="005508C1">
        <w:rPr>
          <w:szCs w:val="24"/>
        </w:rPr>
        <w:t>Il Titolare del Permesso di Costruire è responsabile di ogni inadempienza a quanto prescritto e di tutti i danni che possono derivare a persone, animali e cose, in conseguenza dell'esecuzione dei lavori in oggetto. Copia del presente dovrà essere tenuta presso il cantiere per tutta la durata dei lavori, ed esibita ad ogni richiesta del Personale di Vigilanza.</w:t>
      </w:r>
    </w:p>
    <w:p w14:paraId="3021C988" w14:textId="77777777" w:rsidR="005508C1" w:rsidRPr="005508C1" w:rsidRDefault="005508C1" w:rsidP="005508C1">
      <w:pPr>
        <w:pStyle w:val="Rientrocorpodeltesto"/>
        <w:ind w:firstLine="0"/>
        <w:rPr>
          <w:szCs w:val="24"/>
        </w:rPr>
      </w:pPr>
    </w:p>
    <w:p w14:paraId="1B3D41D2" w14:textId="77777777" w:rsidR="005508C1" w:rsidRPr="005508C1" w:rsidRDefault="005508C1" w:rsidP="005508C1">
      <w:pPr>
        <w:pStyle w:val="Rientrocorpodeltesto"/>
        <w:ind w:firstLine="0"/>
        <w:rPr>
          <w:szCs w:val="24"/>
        </w:rPr>
      </w:pPr>
      <w:r w:rsidRPr="005508C1">
        <w:rPr>
          <w:szCs w:val="24"/>
        </w:rPr>
        <w:t xml:space="preserve">Sono </w:t>
      </w:r>
      <w:r w:rsidRPr="005508C1">
        <w:rPr>
          <w:szCs w:val="24"/>
          <w:u w:val="single"/>
        </w:rPr>
        <w:t>fatti salvi tutti i diritti di terzi</w:t>
      </w:r>
      <w:r w:rsidRPr="005508C1">
        <w:rPr>
          <w:szCs w:val="24"/>
        </w:rPr>
        <w:t xml:space="preserve"> ed impregiudicati i provvedimenti di eventuali altri Enti competenti, verso i quali il concessionario assume ogni responsabilità.</w:t>
      </w:r>
    </w:p>
    <w:p w14:paraId="1812DFD8" w14:textId="77777777" w:rsidR="005508C1" w:rsidRPr="005508C1" w:rsidRDefault="005508C1" w:rsidP="005508C1">
      <w:pPr>
        <w:pStyle w:val="Rientrocorpodeltesto"/>
        <w:ind w:firstLine="0"/>
        <w:rPr>
          <w:szCs w:val="24"/>
        </w:rPr>
      </w:pPr>
    </w:p>
    <w:p w14:paraId="2722310B" w14:textId="77777777" w:rsidR="005508C1" w:rsidRPr="005508C1" w:rsidRDefault="005508C1" w:rsidP="005508C1">
      <w:pPr>
        <w:pStyle w:val="Rientrocorpodeltesto"/>
        <w:ind w:firstLine="0"/>
        <w:rPr>
          <w:b/>
          <w:bCs/>
          <w:szCs w:val="24"/>
        </w:rPr>
      </w:pPr>
      <w:r w:rsidRPr="005508C1">
        <w:rPr>
          <w:b/>
          <w:bCs/>
          <w:szCs w:val="24"/>
        </w:rPr>
        <w:t>Il presente provvedimento sarà inserito nell’elenco mensile dei provvedimenti edilizi rilasciati dalla Civica Amministrazione, da pubblicare all’Albo Pretorio per un periodo di 15 giorni.</w:t>
      </w:r>
    </w:p>
    <w:p w14:paraId="65C04916" w14:textId="77777777" w:rsidR="005508C1" w:rsidRPr="005508C1" w:rsidRDefault="005508C1" w:rsidP="005508C1">
      <w:pPr>
        <w:pStyle w:val="Rientrocorpodeltesto"/>
        <w:ind w:firstLine="0"/>
        <w:rPr>
          <w:b/>
          <w:bCs/>
          <w:szCs w:val="24"/>
        </w:rPr>
      </w:pPr>
    </w:p>
    <w:p w14:paraId="1BFB95E2" w14:textId="1CC0C5E2" w:rsidR="0040362C" w:rsidRDefault="005508C1" w:rsidP="005508C1">
      <w:pPr>
        <w:tabs>
          <w:tab w:val="left" w:pos="1701"/>
        </w:tabs>
        <w:jc w:val="both"/>
        <w:rPr>
          <w:b/>
          <w:bCs/>
          <w:sz w:val="24"/>
          <w:szCs w:val="24"/>
        </w:rPr>
      </w:pPr>
      <w:r w:rsidRPr="005508C1">
        <w:rPr>
          <w:b/>
          <w:bCs/>
          <w:sz w:val="24"/>
          <w:szCs w:val="24"/>
        </w:rPr>
        <w:t>Avverso il presente provvedimento può essere opposto ricorso al Tribunale Amministrativo Regionale della Liguria entro sessanta giorni dalla data di notifica ovvero ricorso straordinario al Capo dello Stato entro 120 giorni dalla notifica.</w:t>
      </w:r>
    </w:p>
    <w:p w14:paraId="40E9C8B6" w14:textId="77777777" w:rsidR="005508C1" w:rsidRPr="005508C1" w:rsidRDefault="005508C1" w:rsidP="005508C1">
      <w:pPr>
        <w:tabs>
          <w:tab w:val="left" w:pos="1701"/>
        </w:tabs>
        <w:jc w:val="both"/>
        <w:rPr>
          <w:rStyle w:val="Carpredefinitoparagrafo1"/>
          <w:bCs/>
          <w:i/>
          <w:iCs/>
          <w:sz w:val="24"/>
          <w:szCs w:val="24"/>
        </w:rPr>
      </w:pPr>
    </w:p>
    <w:p w14:paraId="26E1DE41" w14:textId="77777777" w:rsidR="00443066" w:rsidRPr="0040362C" w:rsidRDefault="00443066" w:rsidP="00443066">
      <w:pPr>
        <w:tabs>
          <w:tab w:val="left" w:pos="1701"/>
        </w:tabs>
        <w:jc w:val="both"/>
        <w:rPr>
          <w:bCs/>
          <w:i/>
          <w:iCs/>
          <w:sz w:val="24"/>
          <w:szCs w:val="24"/>
        </w:rPr>
      </w:pPr>
    </w:p>
    <w:tbl>
      <w:tblPr>
        <w:tblStyle w:val="Grigliatabella"/>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947"/>
      </w:tblGrid>
      <w:tr w:rsidR="007614A1" w:rsidRPr="0040362C" w14:paraId="6C8BA2F7" w14:textId="77777777" w:rsidTr="00756EA2">
        <w:trPr>
          <w:trHeight w:val="1485"/>
        </w:trPr>
        <w:tc>
          <w:tcPr>
            <w:tcW w:w="4551" w:type="dxa"/>
          </w:tcPr>
          <w:p w14:paraId="10367443" w14:textId="77777777" w:rsidR="007614A1" w:rsidRPr="0040362C" w:rsidRDefault="007614A1" w:rsidP="001D5059">
            <w:pPr>
              <w:pStyle w:val="Intestazione"/>
              <w:tabs>
                <w:tab w:val="left" w:pos="708"/>
              </w:tabs>
              <w:jc w:val="center"/>
              <w:rPr>
                <w:sz w:val="24"/>
                <w:szCs w:val="24"/>
              </w:rPr>
            </w:pPr>
            <w:bookmarkStart w:id="4" w:name="_Hlk133240875"/>
          </w:p>
        </w:tc>
        <w:tc>
          <w:tcPr>
            <w:tcW w:w="4947" w:type="dxa"/>
          </w:tcPr>
          <w:p w14:paraId="1416E424" w14:textId="77777777" w:rsidR="007614A1" w:rsidRPr="0040362C" w:rsidRDefault="007614A1" w:rsidP="00756EA2">
            <w:pPr>
              <w:rPr>
                <w:b/>
                <w:sz w:val="24"/>
                <w:szCs w:val="24"/>
              </w:rPr>
            </w:pPr>
            <w:r w:rsidRPr="0040362C">
              <w:rPr>
                <w:b/>
                <w:sz w:val="24"/>
                <w:szCs w:val="24"/>
              </w:rPr>
              <w:t xml:space="preserve">             </w:t>
            </w:r>
          </w:p>
          <w:p w14:paraId="44935A21" w14:textId="77777777" w:rsidR="001D5059" w:rsidRPr="0040362C" w:rsidRDefault="001D5059" w:rsidP="00756EA2">
            <w:pPr>
              <w:jc w:val="center"/>
              <w:rPr>
                <w:sz w:val="24"/>
                <w:szCs w:val="24"/>
              </w:rPr>
            </w:pPr>
            <w:r w:rsidRPr="0040362C">
              <w:rPr>
                <w:sz w:val="24"/>
                <w:szCs w:val="24"/>
              </w:rPr>
              <w:t>IL RESPONSABILE DEL S.U.E.</w:t>
            </w:r>
          </w:p>
          <w:p w14:paraId="4D3AFC97" w14:textId="33260E02" w:rsidR="007614A1" w:rsidRPr="0040362C" w:rsidRDefault="007614A1" w:rsidP="00756EA2">
            <w:pPr>
              <w:jc w:val="center"/>
              <w:rPr>
                <w:sz w:val="24"/>
                <w:szCs w:val="24"/>
              </w:rPr>
            </w:pPr>
            <w:r w:rsidRPr="0040362C">
              <w:rPr>
                <w:sz w:val="24"/>
                <w:szCs w:val="24"/>
              </w:rPr>
              <w:t xml:space="preserve">Settore 3 – Territorio e Ambiente                                                                                                    Arch. </w:t>
            </w:r>
            <w:r w:rsidR="001D5059" w:rsidRPr="0040362C">
              <w:rPr>
                <w:sz w:val="24"/>
                <w:szCs w:val="24"/>
              </w:rPr>
              <w:t xml:space="preserve">Elisa </w:t>
            </w:r>
            <w:proofErr w:type="spellStart"/>
            <w:r w:rsidR="001D5059" w:rsidRPr="0040362C">
              <w:rPr>
                <w:sz w:val="24"/>
                <w:szCs w:val="24"/>
              </w:rPr>
              <w:t>Zerega</w:t>
            </w:r>
            <w:proofErr w:type="spellEnd"/>
          </w:p>
          <w:p w14:paraId="6AF8F994" w14:textId="77777777" w:rsidR="007614A1" w:rsidRPr="0040362C" w:rsidRDefault="007614A1" w:rsidP="00756EA2">
            <w:pPr>
              <w:pStyle w:val="Rientrocorpodeltesto"/>
              <w:rPr>
                <w:szCs w:val="24"/>
              </w:rPr>
            </w:pPr>
            <w:r w:rsidRPr="0040362C">
              <w:rPr>
                <w:i/>
                <w:color w:val="000000"/>
                <w:szCs w:val="24"/>
                <w:shd w:val="clear" w:color="auto" w:fill="FFFFFF"/>
              </w:rPr>
              <w:t xml:space="preserve">          </w:t>
            </w:r>
          </w:p>
        </w:tc>
      </w:tr>
      <w:bookmarkEnd w:id="4"/>
    </w:tbl>
    <w:p w14:paraId="75C05CF3" w14:textId="77777777" w:rsidR="00443066" w:rsidRPr="0040362C" w:rsidRDefault="00443066" w:rsidP="002968A7">
      <w:pPr>
        <w:jc w:val="both"/>
        <w:rPr>
          <w:sz w:val="24"/>
          <w:szCs w:val="24"/>
        </w:rPr>
      </w:pPr>
    </w:p>
    <w:sectPr w:rsidR="00443066" w:rsidRPr="0040362C" w:rsidSect="007614A1">
      <w:headerReference w:type="default" r:id="rId8"/>
      <w:footerReference w:type="default" r:id="rId9"/>
      <w:pgSz w:w="11906" w:h="16838"/>
      <w:pgMar w:top="709" w:right="1134" w:bottom="1134" w:left="1134" w:header="720" w:footer="14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7218C" w14:textId="77777777" w:rsidR="00FB6D2B" w:rsidRDefault="00FB6D2B">
      <w:r>
        <w:separator/>
      </w:r>
    </w:p>
  </w:endnote>
  <w:endnote w:type="continuationSeparator" w:id="0">
    <w:p w14:paraId="705EA357" w14:textId="77777777" w:rsidR="00FB6D2B" w:rsidRDefault="00FB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charset w:val="00"/>
    <w:family w:val="roman"/>
    <w:pitch w:val="variable"/>
  </w:font>
  <w:font w:name="Helvetica">
    <w:panose1 w:val="020B0604020202020204"/>
    <w:charset w:val="00"/>
    <w:family w:val="swiss"/>
    <w:pitch w:val="variable"/>
    <w:sig w:usb0="E0002EFF" w:usb1="C000785B" w:usb2="00000009" w:usb3="00000000" w:csb0="000001FF" w:csb1="00000000"/>
  </w:font>
  <w:font w:name="CommScript">
    <w:altName w:val="Cambria"/>
    <w:charset w:val="00"/>
    <w:family w:val="roman"/>
    <w:pitch w:val="variable"/>
  </w:font>
  <w:font w:name="Goudy Old Style ATT">
    <w:altName w:val="HGPMinchoE"/>
    <w:charset w:val="8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MS Gothi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7C40" w14:textId="77777777" w:rsidR="007614A1" w:rsidRPr="0003534D" w:rsidRDefault="007614A1" w:rsidP="007614A1">
    <w:pPr>
      <w:pStyle w:val="Pidipagina"/>
      <w:jc w:val="center"/>
      <w:rPr>
        <w:sz w:val="16"/>
        <w:szCs w:val="16"/>
      </w:rPr>
    </w:pPr>
    <w:r w:rsidRPr="0003534D">
      <w:rPr>
        <w:rStyle w:val="Numerodipagina"/>
        <w:rFonts w:ascii="Verdana" w:hAnsi="Verdana" w:cs="Verdana"/>
        <w:sz w:val="16"/>
        <w:szCs w:val="16"/>
      </w:rPr>
      <w:t xml:space="preserve">pagina </w:t>
    </w:r>
    <w:r w:rsidRPr="0003534D">
      <w:rPr>
        <w:rStyle w:val="Numerodipagina"/>
        <w:rFonts w:ascii="Verdana" w:hAnsi="Verdana" w:cs="Verdana"/>
        <w:sz w:val="16"/>
        <w:szCs w:val="16"/>
      </w:rPr>
      <w:fldChar w:fldCharType="begin"/>
    </w:r>
    <w:r w:rsidRPr="0003534D">
      <w:rPr>
        <w:rStyle w:val="Numerodipagina"/>
        <w:rFonts w:ascii="Verdana" w:hAnsi="Verdana" w:cs="Verdana"/>
        <w:sz w:val="16"/>
        <w:szCs w:val="16"/>
      </w:rPr>
      <w:instrText>PAGE</w:instrText>
    </w:r>
    <w:r w:rsidRPr="0003534D">
      <w:rPr>
        <w:rStyle w:val="Numerodipagina"/>
        <w:rFonts w:ascii="Verdana" w:hAnsi="Verdana" w:cs="Verdana"/>
        <w:sz w:val="16"/>
        <w:szCs w:val="16"/>
      </w:rPr>
      <w:fldChar w:fldCharType="separate"/>
    </w:r>
    <w:r>
      <w:rPr>
        <w:rStyle w:val="Numerodipagina"/>
        <w:rFonts w:ascii="Verdana" w:hAnsi="Verdana" w:cs="Verdana"/>
        <w:sz w:val="16"/>
        <w:szCs w:val="16"/>
      </w:rPr>
      <w:t>3</w:t>
    </w:r>
    <w:r w:rsidRPr="0003534D">
      <w:rPr>
        <w:rStyle w:val="Numerodipagina"/>
        <w:rFonts w:ascii="Verdana" w:hAnsi="Verdana" w:cs="Verdana"/>
        <w:sz w:val="16"/>
        <w:szCs w:val="16"/>
      </w:rPr>
      <w:fldChar w:fldCharType="end"/>
    </w:r>
    <w:r w:rsidRPr="0003534D">
      <w:rPr>
        <w:rStyle w:val="Numerodipagina"/>
        <w:rFonts w:ascii="Verdana" w:hAnsi="Verdana" w:cs="Verdana"/>
        <w:sz w:val="16"/>
        <w:szCs w:val="16"/>
      </w:rPr>
      <w:t xml:space="preserve"> di </w:t>
    </w:r>
    <w:r w:rsidRPr="0003534D">
      <w:rPr>
        <w:rStyle w:val="Numerodipagina"/>
        <w:rFonts w:ascii="Verdana" w:hAnsi="Verdana" w:cs="Verdana"/>
        <w:sz w:val="16"/>
        <w:szCs w:val="16"/>
      </w:rPr>
      <w:fldChar w:fldCharType="begin"/>
    </w:r>
    <w:r w:rsidRPr="0003534D">
      <w:rPr>
        <w:rStyle w:val="Numerodipagina"/>
        <w:rFonts w:ascii="Verdana" w:hAnsi="Verdana" w:cs="Verdana"/>
        <w:sz w:val="16"/>
        <w:szCs w:val="16"/>
      </w:rPr>
      <w:instrText>NUMPAGES</w:instrText>
    </w:r>
    <w:r w:rsidRPr="0003534D">
      <w:rPr>
        <w:rStyle w:val="Numerodipagina"/>
        <w:rFonts w:ascii="Verdana" w:hAnsi="Verdana" w:cs="Verdana"/>
        <w:sz w:val="16"/>
        <w:szCs w:val="16"/>
      </w:rPr>
      <w:fldChar w:fldCharType="separate"/>
    </w:r>
    <w:r>
      <w:rPr>
        <w:rStyle w:val="Numerodipagina"/>
        <w:rFonts w:ascii="Verdana" w:hAnsi="Verdana" w:cs="Verdana"/>
        <w:sz w:val="16"/>
        <w:szCs w:val="16"/>
      </w:rPr>
      <w:t>3</w:t>
    </w:r>
    <w:r w:rsidRPr="0003534D">
      <w:rPr>
        <w:rStyle w:val="Numerodipagina"/>
        <w:rFonts w:ascii="Verdana" w:hAnsi="Verdana" w:cs="Verdana"/>
        <w:sz w:val="16"/>
        <w:szCs w:val="16"/>
      </w:rPr>
      <w:fldChar w:fldCharType="end"/>
    </w:r>
  </w:p>
  <w:p w14:paraId="5D619895" w14:textId="27F94241" w:rsidR="00C23097" w:rsidRPr="007614A1" w:rsidRDefault="00C23097" w:rsidP="007614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CB3AA" w14:textId="77777777" w:rsidR="00FB6D2B" w:rsidRDefault="00FB6D2B">
      <w:r>
        <w:separator/>
      </w:r>
    </w:p>
  </w:footnote>
  <w:footnote w:type="continuationSeparator" w:id="0">
    <w:p w14:paraId="7BF5E137" w14:textId="77777777" w:rsidR="00FB6D2B" w:rsidRDefault="00FB6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DEEF" w14:textId="77777777" w:rsidR="00C23097" w:rsidRDefault="00C23097">
    <w:pPr>
      <w:pStyle w:val="Intestazione"/>
      <w:jc w:val="center"/>
      <w:rPr>
        <w:rFonts w:ascii="Verdana" w:hAnsi="Verdana" w:cs="Verdan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1"/>
      <w:suff w:val="nothing"/>
      <w:lvlText w:val=""/>
      <w:lvlJc w:val="left"/>
      <w:pPr>
        <w:tabs>
          <w:tab w:val="num" w:pos="0"/>
        </w:tabs>
        <w:ind w:left="0" w:firstLine="0"/>
      </w:pPr>
    </w:lvl>
    <w:lvl w:ilvl="1">
      <w:start w:val="1"/>
      <w:numFmt w:val="none"/>
      <w:pStyle w:val="Titolo21"/>
      <w:suff w:val="nothing"/>
      <w:lvlText w:val=""/>
      <w:lvlJc w:val="left"/>
      <w:pPr>
        <w:tabs>
          <w:tab w:val="num" w:pos="0"/>
        </w:tabs>
        <w:ind w:left="0" w:firstLine="0"/>
      </w:pPr>
    </w:lvl>
    <w:lvl w:ilvl="2">
      <w:start w:val="1"/>
      <w:numFmt w:val="none"/>
      <w:pStyle w:val="Titolo31"/>
      <w:suff w:val="nothing"/>
      <w:lvlText w:val=""/>
      <w:lvlJc w:val="left"/>
      <w:pPr>
        <w:tabs>
          <w:tab w:val="num" w:pos="0"/>
        </w:tabs>
        <w:ind w:left="0" w:firstLine="0"/>
      </w:pPr>
    </w:lvl>
    <w:lvl w:ilvl="3">
      <w:start w:val="1"/>
      <w:numFmt w:val="none"/>
      <w:pStyle w:val="Titolo41"/>
      <w:suff w:val="nothing"/>
      <w:lvlText w:val=""/>
      <w:lvlJc w:val="left"/>
      <w:pPr>
        <w:tabs>
          <w:tab w:val="num" w:pos="0"/>
        </w:tabs>
        <w:ind w:left="0" w:firstLine="0"/>
      </w:pPr>
    </w:lvl>
    <w:lvl w:ilvl="4">
      <w:start w:val="1"/>
      <w:numFmt w:val="none"/>
      <w:pStyle w:val="Titolo51"/>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2B7EBA"/>
    <w:multiLevelType w:val="multilevel"/>
    <w:tmpl w:val="E466A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A7FFE"/>
    <w:multiLevelType w:val="hybridMultilevel"/>
    <w:tmpl w:val="2B3ACA7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35DCF"/>
    <w:multiLevelType w:val="hybridMultilevel"/>
    <w:tmpl w:val="23C0E720"/>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15:restartNumberingAfterBreak="0">
    <w:nsid w:val="0EFF0C72"/>
    <w:multiLevelType w:val="hybridMultilevel"/>
    <w:tmpl w:val="135CF334"/>
    <w:lvl w:ilvl="0" w:tplc="04100001">
      <w:numFmt w:val="decimal"/>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87501"/>
    <w:multiLevelType w:val="multilevel"/>
    <w:tmpl w:val="F72864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53B1AE6"/>
    <w:multiLevelType w:val="multilevel"/>
    <w:tmpl w:val="4936149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1B152CF2"/>
    <w:multiLevelType w:val="hybridMultilevel"/>
    <w:tmpl w:val="70DAEC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1E033C8"/>
    <w:multiLevelType w:val="multilevel"/>
    <w:tmpl w:val="803632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21FB5477"/>
    <w:multiLevelType w:val="multilevel"/>
    <w:tmpl w:val="280A7F1E"/>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pStyle w:val="Titolo6"/>
      <w:suff w:val="nothing"/>
      <w:lvlText w:val=""/>
      <w:lvlJc w:val="left"/>
      <w:pPr>
        <w:ind w:left="0" w:firstLine="0"/>
      </w:pPr>
    </w:lvl>
    <w:lvl w:ilvl="6">
      <w:start w:val="1"/>
      <w:numFmt w:val="none"/>
      <w:pStyle w:val="Titolo7"/>
      <w:suff w:val="nothing"/>
      <w:lvlText w:val=""/>
      <w:lvlJc w:val="left"/>
      <w:pPr>
        <w:ind w:left="0" w:firstLine="0"/>
      </w:pPr>
    </w:lvl>
    <w:lvl w:ilvl="7">
      <w:start w:val="1"/>
      <w:numFmt w:val="none"/>
      <w:pStyle w:val="Titolo8"/>
      <w:suff w:val="nothing"/>
      <w:lvlText w:val=""/>
      <w:lvlJc w:val="left"/>
      <w:pPr>
        <w:ind w:left="0" w:firstLine="0"/>
      </w:pPr>
    </w:lvl>
    <w:lvl w:ilvl="8">
      <w:start w:val="1"/>
      <w:numFmt w:val="none"/>
      <w:pStyle w:val="Titolo9"/>
      <w:suff w:val="nothing"/>
      <w:lvlText w:val=""/>
      <w:lvlJc w:val="left"/>
      <w:pPr>
        <w:ind w:left="0" w:firstLine="0"/>
      </w:pPr>
    </w:lvl>
  </w:abstractNum>
  <w:abstractNum w:abstractNumId="10" w15:restartNumberingAfterBreak="0">
    <w:nsid w:val="24837413"/>
    <w:multiLevelType w:val="multilevel"/>
    <w:tmpl w:val="A4F03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DD5204"/>
    <w:multiLevelType w:val="hybridMultilevel"/>
    <w:tmpl w:val="5932641C"/>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35FD7492"/>
    <w:multiLevelType w:val="hybridMultilevel"/>
    <w:tmpl w:val="AE6CD93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AE23618"/>
    <w:multiLevelType w:val="multilevel"/>
    <w:tmpl w:val="ECE0E12E"/>
    <w:styleLink w:val="WWNum5"/>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3C2E67F3"/>
    <w:multiLevelType w:val="multilevel"/>
    <w:tmpl w:val="36E0A03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3D302B9F"/>
    <w:multiLevelType w:val="hybridMultilevel"/>
    <w:tmpl w:val="BD8E67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F403AAA"/>
    <w:multiLevelType w:val="hybridMultilevel"/>
    <w:tmpl w:val="AAD6563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423C4019"/>
    <w:multiLevelType w:val="multilevel"/>
    <w:tmpl w:val="608C6C04"/>
    <w:lvl w:ilvl="0">
      <w:start w:val="1"/>
      <w:numFmt w:val="decimal"/>
      <w:lvlText w:val="%1."/>
      <w:lvlJc w:val="left"/>
      <w:pPr>
        <w:tabs>
          <w:tab w:val="num" w:pos="720"/>
        </w:tabs>
        <w:ind w:left="2007" w:hanging="360"/>
      </w:pPr>
    </w:lvl>
    <w:lvl w:ilvl="1">
      <w:start w:val="1"/>
      <w:numFmt w:val="lowerLetter"/>
      <w:lvlText w:val="%2."/>
      <w:lvlJc w:val="left"/>
      <w:pPr>
        <w:tabs>
          <w:tab w:val="num" w:pos="720"/>
        </w:tabs>
        <w:ind w:left="2727" w:hanging="360"/>
      </w:pPr>
    </w:lvl>
    <w:lvl w:ilvl="2">
      <w:start w:val="1"/>
      <w:numFmt w:val="lowerRoman"/>
      <w:lvlText w:val="%3."/>
      <w:lvlJc w:val="right"/>
      <w:pPr>
        <w:tabs>
          <w:tab w:val="num" w:pos="720"/>
        </w:tabs>
        <w:ind w:left="3447" w:hanging="180"/>
      </w:pPr>
    </w:lvl>
    <w:lvl w:ilvl="3">
      <w:start w:val="1"/>
      <w:numFmt w:val="decimal"/>
      <w:lvlText w:val="%4."/>
      <w:lvlJc w:val="left"/>
      <w:pPr>
        <w:tabs>
          <w:tab w:val="num" w:pos="720"/>
        </w:tabs>
        <w:ind w:left="4167" w:hanging="360"/>
      </w:pPr>
    </w:lvl>
    <w:lvl w:ilvl="4">
      <w:start w:val="1"/>
      <w:numFmt w:val="lowerLetter"/>
      <w:lvlText w:val="%5."/>
      <w:lvlJc w:val="left"/>
      <w:pPr>
        <w:tabs>
          <w:tab w:val="num" w:pos="720"/>
        </w:tabs>
        <w:ind w:left="4887" w:hanging="360"/>
      </w:pPr>
    </w:lvl>
    <w:lvl w:ilvl="5">
      <w:start w:val="1"/>
      <w:numFmt w:val="lowerRoman"/>
      <w:lvlText w:val="%6."/>
      <w:lvlJc w:val="right"/>
      <w:pPr>
        <w:tabs>
          <w:tab w:val="num" w:pos="720"/>
        </w:tabs>
        <w:ind w:left="5607" w:hanging="180"/>
      </w:pPr>
    </w:lvl>
    <w:lvl w:ilvl="6">
      <w:start w:val="1"/>
      <w:numFmt w:val="decimal"/>
      <w:lvlText w:val="%7."/>
      <w:lvlJc w:val="left"/>
      <w:pPr>
        <w:tabs>
          <w:tab w:val="num" w:pos="720"/>
        </w:tabs>
        <w:ind w:left="6327" w:hanging="360"/>
      </w:pPr>
    </w:lvl>
    <w:lvl w:ilvl="7">
      <w:start w:val="1"/>
      <w:numFmt w:val="lowerLetter"/>
      <w:lvlText w:val="%8."/>
      <w:lvlJc w:val="left"/>
      <w:pPr>
        <w:tabs>
          <w:tab w:val="num" w:pos="720"/>
        </w:tabs>
        <w:ind w:left="7047" w:hanging="360"/>
      </w:pPr>
    </w:lvl>
    <w:lvl w:ilvl="8">
      <w:start w:val="1"/>
      <w:numFmt w:val="lowerRoman"/>
      <w:lvlText w:val="%9."/>
      <w:lvlJc w:val="right"/>
      <w:pPr>
        <w:tabs>
          <w:tab w:val="num" w:pos="720"/>
        </w:tabs>
        <w:ind w:left="7767" w:hanging="180"/>
      </w:pPr>
    </w:lvl>
  </w:abstractNum>
  <w:abstractNum w:abstractNumId="18" w15:restartNumberingAfterBreak="0">
    <w:nsid w:val="48633A2A"/>
    <w:multiLevelType w:val="multilevel"/>
    <w:tmpl w:val="3D263E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0774799"/>
    <w:multiLevelType w:val="hybridMultilevel"/>
    <w:tmpl w:val="135AB9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746D59A8"/>
    <w:multiLevelType w:val="multilevel"/>
    <w:tmpl w:val="9E3877B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78FB1659"/>
    <w:multiLevelType w:val="hybridMultilevel"/>
    <w:tmpl w:val="135CF33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6136B7"/>
    <w:multiLevelType w:val="hybridMultilevel"/>
    <w:tmpl w:val="135CF334"/>
    <w:lvl w:ilvl="0" w:tplc="04100001">
      <w:numFmt w:val="decimal"/>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103234184">
    <w:abstractNumId w:val="9"/>
  </w:num>
  <w:num w:numId="2" w16cid:durableId="1674410046">
    <w:abstractNumId w:val="5"/>
  </w:num>
  <w:num w:numId="3" w16cid:durableId="608855283">
    <w:abstractNumId w:val="10"/>
  </w:num>
  <w:num w:numId="4" w16cid:durableId="1354456491">
    <w:abstractNumId w:val="0"/>
  </w:num>
  <w:num w:numId="5" w16cid:durableId="408573986">
    <w:abstractNumId w:val="15"/>
  </w:num>
  <w:num w:numId="6" w16cid:durableId="540939716">
    <w:abstractNumId w:val="17"/>
  </w:num>
  <w:num w:numId="7" w16cid:durableId="281495202">
    <w:abstractNumId w:val="13"/>
  </w:num>
  <w:num w:numId="8" w16cid:durableId="601036562">
    <w:abstractNumId w:val="13"/>
    <w:lvlOverride w:ilvl="0">
      <w:startOverride w:val="1"/>
    </w:lvlOverride>
  </w:num>
  <w:num w:numId="9" w16cid:durableId="949699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6276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067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2182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1255015">
    <w:abstractNumId w:val="7"/>
  </w:num>
  <w:num w:numId="14" w16cid:durableId="1547527299">
    <w:abstractNumId w:val="1"/>
  </w:num>
  <w:num w:numId="15" w16cid:durableId="10310363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1764597">
    <w:abstractNumId w:val="21"/>
  </w:num>
  <w:num w:numId="17" w16cid:durableId="804465820">
    <w:abstractNumId w:val="4"/>
  </w:num>
  <w:num w:numId="18" w16cid:durableId="546994628">
    <w:abstractNumId w:val="2"/>
  </w:num>
  <w:num w:numId="19" w16cid:durableId="1348019834">
    <w:abstractNumId w:val="19"/>
  </w:num>
  <w:num w:numId="20" w16cid:durableId="17211242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07069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3728407">
    <w:abstractNumId w:val="18"/>
  </w:num>
  <w:num w:numId="23" w16cid:durableId="485437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5966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97"/>
    <w:rsid w:val="00046B55"/>
    <w:rsid w:val="001D5059"/>
    <w:rsid w:val="00234D5C"/>
    <w:rsid w:val="00241890"/>
    <w:rsid w:val="00256569"/>
    <w:rsid w:val="002968A7"/>
    <w:rsid w:val="00375BFC"/>
    <w:rsid w:val="003B5C14"/>
    <w:rsid w:val="00401E4B"/>
    <w:rsid w:val="0040362C"/>
    <w:rsid w:val="00410322"/>
    <w:rsid w:val="00421E23"/>
    <w:rsid w:val="004223CA"/>
    <w:rsid w:val="00443066"/>
    <w:rsid w:val="004B743B"/>
    <w:rsid w:val="004D6DA1"/>
    <w:rsid w:val="005508C1"/>
    <w:rsid w:val="00636736"/>
    <w:rsid w:val="00704E64"/>
    <w:rsid w:val="00715A97"/>
    <w:rsid w:val="00722A79"/>
    <w:rsid w:val="007614A1"/>
    <w:rsid w:val="00766334"/>
    <w:rsid w:val="007F622A"/>
    <w:rsid w:val="00817300"/>
    <w:rsid w:val="00874917"/>
    <w:rsid w:val="008A5DA6"/>
    <w:rsid w:val="008B3811"/>
    <w:rsid w:val="008D1126"/>
    <w:rsid w:val="008E3123"/>
    <w:rsid w:val="009257BF"/>
    <w:rsid w:val="009B6A60"/>
    <w:rsid w:val="009D4346"/>
    <w:rsid w:val="00A34FE4"/>
    <w:rsid w:val="00A94043"/>
    <w:rsid w:val="00A94383"/>
    <w:rsid w:val="00B55EF1"/>
    <w:rsid w:val="00B632EF"/>
    <w:rsid w:val="00B820D0"/>
    <w:rsid w:val="00BA0B06"/>
    <w:rsid w:val="00BC56CE"/>
    <w:rsid w:val="00BF0FEC"/>
    <w:rsid w:val="00C02A79"/>
    <w:rsid w:val="00C10B7B"/>
    <w:rsid w:val="00C23097"/>
    <w:rsid w:val="00C563F0"/>
    <w:rsid w:val="00CC2549"/>
    <w:rsid w:val="00CC3780"/>
    <w:rsid w:val="00CD4A72"/>
    <w:rsid w:val="00CD55F9"/>
    <w:rsid w:val="00D0528B"/>
    <w:rsid w:val="00D34881"/>
    <w:rsid w:val="00D60670"/>
    <w:rsid w:val="00E23911"/>
    <w:rsid w:val="00E64E7B"/>
    <w:rsid w:val="00E76EBC"/>
    <w:rsid w:val="00FB6D2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677F"/>
  <w15:docId w15:val="{ADF3232F-A229-4F8F-BEF3-0F326FF3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Lohit Devanagari"/>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szCs w:val="20"/>
      <w:lang w:bidi="ar-SA"/>
    </w:rPr>
  </w:style>
  <w:style w:type="paragraph" w:styleId="Titolo1">
    <w:name w:val="heading 1"/>
    <w:basedOn w:val="Normale"/>
    <w:qFormat/>
    <w:pPr>
      <w:keepNext/>
      <w:numPr>
        <w:numId w:val="1"/>
      </w:numPr>
      <w:jc w:val="both"/>
      <w:outlineLvl w:val="0"/>
    </w:pPr>
    <w:rPr>
      <w:sz w:val="28"/>
    </w:rPr>
  </w:style>
  <w:style w:type="paragraph" w:styleId="Titolo2">
    <w:name w:val="heading 2"/>
    <w:basedOn w:val="Normale"/>
    <w:qFormat/>
    <w:pPr>
      <w:keepNext/>
      <w:numPr>
        <w:ilvl w:val="1"/>
        <w:numId w:val="1"/>
      </w:numPr>
      <w:jc w:val="center"/>
      <w:outlineLvl w:val="1"/>
    </w:pPr>
    <w:rPr>
      <w:b/>
      <w:i/>
      <w:sz w:val="24"/>
    </w:rPr>
  </w:style>
  <w:style w:type="paragraph" w:styleId="Titolo3">
    <w:name w:val="heading 3"/>
    <w:basedOn w:val="Normale"/>
    <w:qFormat/>
    <w:pPr>
      <w:keepNext/>
      <w:numPr>
        <w:ilvl w:val="2"/>
        <w:numId w:val="1"/>
      </w:numPr>
      <w:ind w:left="5670"/>
      <w:jc w:val="center"/>
      <w:outlineLvl w:val="2"/>
    </w:pPr>
    <w:rPr>
      <w:sz w:val="24"/>
    </w:rPr>
  </w:style>
  <w:style w:type="paragraph" w:styleId="Titolo4">
    <w:name w:val="heading 4"/>
    <w:basedOn w:val="Normale"/>
    <w:qFormat/>
    <w:pPr>
      <w:keepNext/>
      <w:outlineLvl w:val="3"/>
    </w:pPr>
    <w:rPr>
      <w:b/>
      <w:sz w:val="24"/>
    </w:rPr>
  </w:style>
  <w:style w:type="paragraph" w:styleId="Titolo5">
    <w:name w:val="heading 5"/>
    <w:basedOn w:val="Normale"/>
    <w:qFormat/>
    <w:pPr>
      <w:keepNext/>
      <w:numPr>
        <w:ilvl w:val="4"/>
        <w:numId w:val="1"/>
      </w:numPr>
      <w:jc w:val="center"/>
      <w:outlineLvl w:val="4"/>
    </w:pPr>
    <w:rPr>
      <w:rFonts w:ascii="Arial" w:hAnsi="Arial" w:cs="Arial"/>
      <w:sz w:val="24"/>
    </w:rPr>
  </w:style>
  <w:style w:type="paragraph" w:styleId="Titolo6">
    <w:name w:val="heading 6"/>
    <w:basedOn w:val="Normale"/>
    <w:qFormat/>
    <w:pPr>
      <w:keepNext/>
      <w:numPr>
        <w:ilvl w:val="5"/>
        <w:numId w:val="1"/>
      </w:numPr>
      <w:jc w:val="center"/>
      <w:outlineLvl w:val="5"/>
    </w:pPr>
    <w:rPr>
      <w:rFonts w:ascii="Arial" w:hAnsi="Arial" w:cs="Arial"/>
      <w:b/>
      <w:bCs/>
      <w:sz w:val="28"/>
    </w:rPr>
  </w:style>
  <w:style w:type="paragraph" w:styleId="Titolo7">
    <w:name w:val="heading 7"/>
    <w:basedOn w:val="Normale"/>
    <w:qFormat/>
    <w:pPr>
      <w:keepNext/>
      <w:numPr>
        <w:ilvl w:val="6"/>
        <w:numId w:val="1"/>
      </w:numPr>
      <w:jc w:val="center"/>
      <w:outlineLvl w:val="6"/>
    </w:pPr>
    <w:rPr>
      <w:b/>
      <w:bCs/>
      <w:sz w:val="24"/>
    </w:rPr>
  </w:style>
  <w:style w:type="paragraph" w:styleId="Titolo8">
    <w:name w:val="heading 8"/>
    <w:basedOn w:val="Normale"/>
    <w:qFormat/>
    <w:pPr>
      <w:keepNext/>
      <w:numPr>
        <w:ilvl w:val="7"/>
        <w:numId w:val="1"/>
      </w:numPr>
      <w:outlineLvl w:val="7"/>
    </w:pPr>
    <w:rPr>
      <w:rFonts w:ascii="Verdana" w:hAnsi="Verdana" w:cs="Verdana"/>
      <w:b/>
      <w:bCs/>
      <w:sz w:val="18"/>
    </w:rPr>
  </w:style>
  <w:style w:type="paragraph" w:styleId="Titolo9">
    <w:name w:val="heading 9"/>
    <w:basedOn w:val="Normale"/>
    <w:qFormat/>
    <w:pPr>
      <w:keepNext/>
      <w:numPr>
        <w:ilvl w:val="8"/>
        <w:numId w:val="1"/>
      </w:numPr>
      <w:jc w:val="center"/>
      <w:outlineLvl w:val="8"/>
    </w:pPr>
    <w:rPr>
      <w:rFonts w:ascii="Verdana" w:hAnsi="Verdana" w:cs="Verdana"/>
      <w:b/>
      <w:b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rPr>
      <w:rFonts w:ascii="Wingdings" w:hAnsi="Wingdings" w:cs="Wingdings"/>
    </w:rPr>
  </w:style>
  <w:style w:type="character" w:customStyle="1" w:styleId="WW8Num1z2">
    <w:name w:val="WW8Num1z2"/>
    <w:qFormat/>
    <w:rPr>
      <w:rFonts w:ascii="TimesNewRoman" w:eastAsia="Times New Roman" w:hAnsi="TimesNewRoman" w:cs="Times New Roman"/>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style>
  <w:style w:type="character" w:customStyle="1" w:styleId="WW8Num3z1">
    <w:name w:val="WW8Num3z1"/>
    <w:qFormat/>
    <w:rPr>
      <w:rFonts w:ascii="Symbol" w:hAnsi="Symbol" w:cs="Symbol"/>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0">
    <w:name w:val="WW8Num8z0"/>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9z3">
    <w:name w:val="WW8Num9z3"/>
    <w:qFormat/>
    <w:rPr>
      <w:rFonts w:ascii="Symbol" w:hAnsi="Symbol" w:cs="Symbol"/>
    </w:rPr>
  </w:style>
  <w:style w:type="character" w:customStyle="1" w:styleId="WW8Num9z4">
    <w:name w:val="WW8Num9z4"/>
    <w:qFormat/>
    <w:rPr>
      <w:rFonts w:ascii="Courier New" w:hAnsi="Courier New" w:cs="Courier New"/>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rPr>
      <w:rFonts w:ascii="Wingdings" w:hAnsi="Wingdings" w:cs="Wingdings"/>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rPr>
      <w:rFonts w:ascii="Symbol" w:hAnsi="Symbol" w:cs="Symbol"/>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Wingdings" w:hAnsi="Wingdings" w:cs="Wingdings"/>
    </w:rPr>
  </w:style>
  <w:style w:type="character" w:customStyle="1" w:styleId="WW8Num17z1">
    <w:name w:val="WW8Num17z1"/>
    <w:qFormat/>
    <w:rPr>
      <w:rFonts w:ascii="Courier New" w:hAnsi="Courier New" w:cs="Courier New"/>
    </w:rPr>
  </w:style>
  <w:style w:type="character" w:customStyle="1" w:styleId="WW8Num17z3">
    <w:name w:val="WW8Num17z3"/>
    <w:qFormat/>
    <w:rPr>
      <w:rFonts w:ascii="Symbol" w:hAnsi="Symbol" w:cs="Symbol"/>
    </w:rPr>
  </w:style>
  <w:style w:type="character" w:customStyle="1" w:styleId="WW8Num18z0">
    <w:name w:val="WW8Num18z0"/>
    <w:qFormat/>
    <w:rPr>
      <w:rFonts w:ascii="Symbol" w:hAnsi="Symbol" w:cs="Symbol"/>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Numerodipagina">
    <w:name w:val="Numero di pagina"/>
    <w:basedOn w:val="Carpredefinitoparagrafo"/>
  </w:style>
  <w:style w:type="character" w:customStyle="1" w:styleId="Caratterinotaapidipagina">
    <w:name w:val="Caratteri nota a piè di pagina"/>
    <w:qFormat/>
    <w:rPr>
      <w:vertAlign w:val="superscript"/>
    </w:rPr>
  </w:style>
  <w:style w:type="character" w:customStyle="1" w:styleId="CollegamentoInternet">
    <w:name w:val="Collegamento Internet"/>
    <w:basedOn w:val="Carpredefinitoparagrafo"/>
    <w:unhideWhenUsed/>
    <w:rsid w:val="00E72FED"/>
    <w:rPr>
      <w:color w:val="0000FF" w:themeColor="hyperlink"/>
      <w:u w:val="single"/>
    </w:rPr>
  </w:style>
  <w:style w:type="character" w:customStyle="1" w:styleId="WW-CollegamentoInternet">
    <w:name w:val="WW-Collegamento Internet"/>
    <w:qFormat/>
    <w:rPr>
      <w:color w:val="0563C1"/>
      <w:u w:val="single"/>
    </w:rPr>
  </w:style>
  <w:style w:type="character" w:customStyle="1" w:styleId="ListLabel1">
    <w:name w:val="ListLabel 1"/>
    <w:qFormat/>
    <w:rPr>
      <w:rFonts w:cs="Symbol"/>
    </w:rPr>
  </w:style>
  <w:style w:type="character" w:customStyle="1" w:styleId="ListLabel2">
    <w:name w:val="ListLabel 2"/>
    <w:qFormat/>
    <w:rPr>
      <w:rFonts w:ascii="Arial" w:hAnsi="Arial" w:cs="Arial"/>
      <w:iCs/>
      <w:sz w:val="18"/>
      <w:szCs w:val="18"/>
    </w:rPr>
  </w:style>
  <w:style w:type="character" w:customStyle="1" w:styleId="ListLabel3">
    <w:name w:val="ListLabel 3"/>
    <w:qFormat/>
    <w:rPr>
      <w:rFonts w:ascii="Helvetica" w:hAnsi="Helvetica" w:cs="Arial"/>
      <w:sz w:val="18"/>
      <w:szCs w:val="18"/>
    </w:rPr>
  </w:style>
  <w:style w:type="character" w:customStyle="1" w:styleId="ListLabel4">
    <w:name w:val="ListLabel 4"/>
    <w:qFormat/>
    <w:rPr>
      <w:rFonts w:ascii="Arial" w:hAnsi="Arial" w:cs="Arial"/>
      <w:iCs/>
      <w:sz w:val="18"/>
      <w:szCs w:val="18"/>
    </w:rPr>
  </w:style>
  <w:style w:type="character" w:customStyle="1" w:styleId="ListLabel5">
    <w:name w:val="ListLabel 5"/>
    <w:qFormat/>
    <w:rPr>
      <w:rFonts w:ascii="Helvetica" w:hAnsi="Helvetica" w:cs="Arial"/>
      <w:sz w:val="18"/>
      <w:szCs w:val="18"/>
    </w:rPr>
  </w:style>
  <w:style w:type="paragraph" w:styleId="Titolo">
    <w:name w:val="Title"/>
    <w:basedOn w:val="Normale"/>
    <w:next w:val="Corpotesto"/>
    <w:link w:val="TitoloCarattere"/>
    <w:qFormat/>
    <w:pPr>
      <w:jc w:val="center"/>
    </w:pPr>
    <w:rPr>
      <w:b/>
      <w:sz w:val="28"/>
    </w:rPr>
  </w:style>
  <w:style w:type="paragraph" w:styleId="Corpotesto">
    <w:name w:val="Body Text"/>
    <w:basedOn w:val="Normale"/>
    <w:pPr>
      <w:jc w:val="both"/>
    </w:pPr>
    <w:rPr>
      <w:sz w:val="24"/>
    </w:rPr>
  </w:style>
  <w:style w:type="paragraph" w:styleId="Elenco">
    <w:name w:val="List"/>
    <w:basedOn w:val="Corpotesto"/>
    <w:rPr>
      <w:rFonts w:cs="Lohit Devanagari"/>
    </w:rPr>
  </w:style>
  <w:style w:type="paragraph" w:styleId="Didascalia">
    <w:name w:val="caption"/>
    <w:basedOn w:val="Normale"/>
    <w:qFormat/>
    <w:pPr>
      <w:jc w:val="center"/>
    </w:pPr>
    <w:rPr>
      <w:b/>
      <w:sz w:val="24"/>
    </w:rPr>
  </w:style>
  <w:style w:type="paragraph" w:customStyle="1" w:styleId="Indice">
    <w:name w:val="Indice"/>
    <w:basedOn w:val="Normale"/>
    <w:qFormat/>
    <w:pPr>
      <w:suppressLineNumbers/>
    </w:pPr>
    <w:rPr>
      <w:rFonts w:cs="Lohit Devanagari"/>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Rientrocorpodeltesto">
    <w:name w:val="Body Text Indent"/>
    <w:basedOn w:val="Normale"/>
    <w:link w:val="RientrocorpodeltestoCarattere"/>
    <w:pPr>
      <w:ind w:firstLine="708"/>
      <w:jc w:val="both"/>
    </w:pPr>
    <w:rPr>
      <w:sz w:val="24"/>
    </w:rPr>
  </w:style>
  <w:style w:type="paragraph" w:styleId="Rientrocorpodeltesto2">
    <w:name w:val="Body Text Indent 2"/>
    <w:basedOn w:val="Normale"/>
    <w:qFormat/>
    <w:pPr>
      <w:ind w:left="5670"/>
    </w:pPr>
    <w:rPr>
      <w:sz w:val="24"/>
    </w:rPr>
  </w:style>
  <w:style w:type="paragraph" w:styleId="Testonotaapidipagina">
    <w:name w:val="footnote text"/>
    <w:basedOn w:val="Normale"/>
  </w:style>
  <w:style w:type="paragraph" w:styleId="Corpodeltesto2">
    <w:name w:val="Body Text 2"/>
    <w:basedOn w:val="Normale"/>
    <w:qFormat/>
    <w:pPr>
      <w:jc w:val="center"/>
    </w:pPr>
  </w:style>
  <w:style w:type="paragraph" w:styleId="Corpodeltesto3">
    <w:name w:val="Body Text 3"/>
    <w:basedOn w:val="Normale"/>
    <w:qFormat/>
    <w:rPr>
      <w:sz w:val="24"/>
    </w:rPr>
  </w:style>
  <w:style w:type="paragraph" w:styleId="Rientrocorpodeltesto3">
    <w:name w:val="Body Text Indent 3"/>
    <w:basedOn w:val="Normale"/>
    <w:qFormat/>
    <w:pPr>
      <w:ind w:left="709"/>
      <w:jc w:val="both"/>
    </w:pPr>
    <w:rPr>
      <w:rFonts w:ascii="Verdana" w:hAnsi="Verdana" w:cs="Verdana"/>
      <w:b/>
      <w:sz w:val="18"/>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Maschera">
    <w:name w:val="Maschera"/>
    <w:basedOn w:val="Normale"/>
    <w:qFormat/>
    <w:rsid w:val="00E72FED"/>
    <w:pPr>
      <w:tabs>
        <w:tab w:val="left" w:pos="144"/>
        <w:tab w:val="left" w:pos="864"/>
        <w:tab w:val="left" w:pos="1584"/>
        <w:tab w:val="left" w:pos="2304"/>
        <w:tab w:val="left" w:pos="3024"/>
        <w:tab w:val="left" w:pos="3744"/>
        <w:tab w:val="left" w:pos="4464"/>
        <w:tab w:val="left" w:pos="5184"/>
        <w:tab w:val="left" w:pos="5904"/>
        <w:tab w:val="left" w:pos="6624"/>
      </w:tabs>
      <w:suppressAutoHyphens/>
      <w:spacing w:line="480" w:lineRule="auto"/>
      <w:jc w:val="center"/>
    </w:pPr>
    <w:rPr>
      <w:rFonts w:ascii="CommScript" w:hAnsi="CommScript"/>
      <w:i/>
      <w:sz w:val="36"/>
      <w:lang w:eastAsia="it-IT"/>
    </w:rPr>
  </w:style>
  <w:style w:type="paragraph" w:styleId="Paragrafoelenco">
    <w:name w:val="List Paragraph"/>
    <w:basedOn w:val="Normale"/>
    <w:qFormat/>
    <w:rsid w:val="00FC7066"/>
    <w:pPr>
      <w:suppressAutoHyphens/>
      <w:ind w:left="720"/>
      <w:contextualSpacing/>
    </w:pPr>
    <w:rPr>
      <w:lang w:eastAsia="it-IT"/>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character" w:customStyle="1" w:styleId="Carpredefinitoparagrafo1">
    <w:name w:val="Car. predefinito paragrafo1"/>
    <w:qFormat/>
    <w:rsid w:val="002968A7"/>
  </w:style>
  <w:style w:type="character" w:customStyle="1" w:styleId="IntestazioneCarattere">
    <w:name w:val="Intestazione Carattere"/>
    <w:basedOn w:val="Carpredefinitoparagrafo"/>
    <w:link w:val="Intestazione"/>
    <w:rsid w:val="002968A7"/>
    <w:rPr>
      <w:rFonts w:ascii="Times New Roman" w:eastAsia="Times New Roman" w:hAnsi="Times New Roman" w:cs="Times New Roman"/>
      <w:szCs w:val="20"/>
      <w:lang w:bidi="ar-SA"/>
    </w:rPr>
  </w:style>
  <w:style w:type="table" w:styleId="Grigliatabella">
    <w:name w:val="Table Grid"/>
    <w:basedOn w:val="Tabellanormale"/>
    <w:uiPriority w:val="39"/>
    <w:rsid w:val="002968A7"/>
    <w:rPr>
      <w:rFonts w:ascii="Times New Roman" w:eastAsia="Times New Roman" w:hAnsi="Times New Roman" w:cs="Times New Roman"/>
      <w:szCs w:val="20"/>
      <w:lang w:eastAsia="it-IT"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1">
    <w:name w:val="Titolo 11"/>
    <w:basedOn w:val="Normale"/>
    <w:next w:val="Normale"/>
    <w:qFormat/>
    <w:rsid w:val="009257BF"/>
    <w:pPr>
      <w:keepNext/>
      <w:numPr>
        <w:numId w:val="4"/>
      </w:numPr>
      <w:suppressAutoHyphens/>
      <w:spacing w:line="100" w:lineRule="atLeast"/>
      <w:ind w:left="924" w:hanging="360"/>
      <w:jc w:val="both"/>
      <w:textAlignment w:val="baseline"/>
      <w:outlineLvl w:val="0"/>
    </w:pPr>
    <w:rPr>
      <w:lang w:eastAsia="it-IT"/>
    </w:rPr>
  </w:style>
  <w:style w:type="paragraph" w:customStyle="1" w:styleId="Titolo21">
    <w:name w:val="Titolo 21"/>
    <w:basedOn w:val="Normale"/>
    <w:next w:val="Normale"/>
    <w:qFormat/>
    <w:rsid w:val="009257BF"/>
    <w:pPr>
      <w:keepNext/>
      <w:numPr>
        <w:ilvl w:val="1"/>
        <w:numId w:val="4"/>
      </w:numPr>
      <w:suppressAutoHyphens/>
      <w:spacing w:line="100" w:lineRule="atLeast"/>
      <w:jc w:val="center"/>
      <w:textAlignment w:val="baseline"/>
      <w:outlineLvl w:val="1"/>
    </w:pPr>
    <w:rPr>
      <w:sz w:val="24"/>
      <w:lang w:eastAsia="it-IT"/>
    </w:rPr>
  </w:style>
  <w:style w:type="paragraph" w:customStyle="1" w:styleId="Titolo31">
    <w:name w:val="Titolo 31"/>
    <w:basedOn w:val="Normale"/>
    <w:next w:val="Normale"/>
    <w:rsid w:val="009257BF"/>
    <w:pPr>
      <w:keepNext/>
      <w:numPr>
        <w:ilvl w:val="2"/>
        <w:numId w:val="4"/>
      </w:numPr>
      <w:tabs>
        <w:tab w:val="left" w:pos="7229"/>
      </w:tabs>
      <w:suppressAutoHyphens/>
      <w:spacing w:line="100" w:lineRule="atLeast"/>
      <w:ind w:left="5528" w:hanging="360"/>
      <w:jc w:val="center"/>
      <w:textAlignment w:val="baseline"/>
      <w:outlineLvl w:val="2"/>
    </w:pPr>
    <w:rPr>
      <w:sz w:val="24"/>
      <w:lang w:eastAsia="it-IT"/>
    </w:rPr>
  </w:style>
  <w:style w:type="paragraph" w:customStyle="1" w:styleId="Titolo41">
    <w:name w:val="Titolo 41"/>
    <w:basedOn w:val="Normale"/>
    <w:next w:val="Normale"/>
    <w:rsid w:val="009257BF"/>
    <w:pPr>
      <w:keepNext/>
      <w:numPr>
        <w:ilvl w:val="3"/>
        <w:numId w:val="4"/>
      </w:numPr>
      <w:tabs>
        <w:tab w:val="left" w:pos="1701"/>
      </w:tabs>
      <w:suppressAutoHyphens/>
      <w:spacing w:line="100" w:lineRule="atLeast"/>
      <w:ind w:left="2004" w:hanging="360"/>
      <w:textAlignment w:val="baseline"/>
      <w:outlineLvl w:val="3"/>
    </w:pPr>
    <w:rPr>
      <w:lang w:eastAsia="it-IT"/>
    </w:rPr>
  </w:style>
  <w:style w:type="paragraph" w:customStyle="1" w:styleId="Titolo51">
    <w:name w:val="Titolo 51"/>
    <w:basedOn w:val="Normale"/>
    <w:next w:val="Normale"/>
    <w:rsid w:val="009257BF"/>
    <w:pPr>
      <w:keepNext/>
      <w:numPr>
        <w:ilvl w:val="4"/>
        <w:numId w:val="4"/>
      </w:numPr>
      <w:tabs>
        <w:tab w:val="left" w:pos="1701"/>
      </w:tabs>
      <w:suppressAutoHyphens/>
      <w:spacing w:line="100" w:lineRule="atLeast"/>
      <w:ind w:left="2364" w:hanging="360"/>
      <w:jc w:val="center"/>
      <w:textAlignment w:val="baseline"/>
      <w:outlineLvl w:val="4"/>
    </w:pPr>
    <w:rPr>
      <w:sz w:val="28"/>
      <w:lang w:eastAsia="it-IT"/>
    </w:rPr>
  </w:style>
  <w:style w:type="paragraph" w:styleId="Sottotitolo">
    <w:name w:val="Subtitle"/>
    <w:basedOn w:val="Normale"/>
    <w:next w:val="Corpotesto"/>
    <w:link w:val="SottotitoloCarattere"/>
    <w:qFormat/>
    <w:rsid w:val="009257BF"/>
    <w:pPr>
      <w:suppressAutoHyphens/>
      <w:spacing w:line="100" w:lineRule="atLeast"/>
      <w:ind w:firstLine="709"/>
      <w:jc w:val="center"/>
      <w:textAlignment w:val="baseline"/>
    </w:pPr>
    <w:rPr>
      <w:lang w:eastAsia="it-IT"/>
    </w:rPr>
  </w:style>
  <w:style w:type="character" w:customStyle="1" w:styleId="SottotitoloCarattere">
    <w:name w:val="Sottotitolo Carattere"/>
    <w:basedOn w:val="Carpredefinitoparagrafo"/>
    <w:link w:val="Sottotitolo"/>
    <w:rsid w:val="009257BF"/>
    <w:rPr>
      <w:rFonts w:ascii="Times New Roman" w:eastAsia="Times New Roman" w:hAnsi="Times New Roman" w:cs="Times New Roman"/>
      <w:szCs w:val="20"/>
      <w:lang w:eastAsia="it-IT" w:bidi="ar-SA"/>
    </w:rPr>
  </w:style>
  <w:style w:type="character" w:customStyle="1" w:styleId="TitoloCarattere">
    <w:name w:val="Titolo Carattere"/>
    <w:basedOn w:val="Carpredefinitoparagrafo"/>
    <w:link w:val="Titolo"/>
    <w:rsid w:val="00C10B7B"/>
    <w:rPr>
      <w:rFonts w:ascii="Times New Roman" w:eastAsia="Times New Roman" w:hAnsi="Times New Roman" w:cs="Times New Roman"/>
      <w:b/>
      <w:sz w:val="28"/>
      <w:szCs w:val="20"/>
      <w:lang w:bidi="ar-SA"/>
    </w:rPr>
  </w:style>
  <w:style w:type="character" w:customStyle="1" w:styleId="PidipaginaCarattere">
    <w:name w:val="Piè di pagina Carattere"/>
    <w:basedOn w:val="Carpredefinitoparagrafo"/>
    <w:link w:val="Pidipagina"/>
    <w:rsid w:val="007614A1"/>
    <w:rPr>
      <w:rFonts w:ascii="Times New Roman" w:eastAsia="Times New Roman" w:hAnsi="Times New Roman" w:cs="Times New Roman"/>
      <w:szCs w:val="20"/>
      <w:lang w:bidi="ar-SA"/>
    </w:rPr>
  </w:style>
  <w:style w:type="paragraph" w:styleId="NormaleWeb">
    <w:name w:val="Normal (Web)"/>
    <w:basedOn w:val="Normale"/>
    <w:uiPriority w:val="99"/>
    <w:semiHidden/>
    <w:unhideWhenUsed/>
    <w:qFormat/>
    <w:rsid w:val="001D5059"/>
    <w:pPr>
      <w:spacing w:beforeAutospacing="1" w:after="142" w:line="288" w:lineRule="auto"/>
    </w:pPr>
    <w:rPr>
      <w:sz w:val="24"/>
      <w:szCs w:val="24"/>
      <w:lang w:eastAsia="it-IT"/>
    </w:rPr>
  </w:style>
  <w:style w:type="paragraph" w:customStyle="1" w:styleId="Standard">
    <w:name w:val="Standard"/>
    <w:rsid w:val="00CD4A72"/>
    <w:pPr>
      <w:suppressAutoHyphens/>
      <w:autoSpaceDN w:val="0"/>
      <w:textAlignment w:val="baseline"/>
    </w:pPr>
    <w:rPr>
      <w:rFonts w:ascii="Goudy Old Style ATT" w:eastAsia="Times New Roman" w:hAnsi="Goudy Old Style ATT" w:cs="Goudy Old Style ATT"/>
      <w:kern w:val="3"/>
      <w:szCs w:val="20"/>
    </w:rPr>
  </w:style>
  <w:style w:type="character" w:styleId="Collegamentoipertestuale">
    <w:name w:val="Hyperlink"/>
    <w:basedOn w:val="Carpredefinitoparagrafo"/>
    <w:uiPriority w:val="99"/>
    <w:unhideWhenUsed/>
    <w:rsid w:val="00CD4A72"/>
    <w:rPr>
      <w:color w:val="0000FF" w:themeColor="hyperlink"/>
      <w:u w:val="single"/>
    </w:rPr>
  </w:style>
  <w:style w:type="numbering" w:customStyle="1" w:styleId="WWNum5">
    <w:name w:val="WWNum5"/>
    <w:basedOn w:val="Nessunelenco"/>
    <w:rsid w:val="00CD4A72"/>
    <w:pPr>
      <w:numPr>
        <w:numId w:val="7"/>
      </w:numPr>
    </w:pPr>
  </w:style>
  <w:style w:type="paragraph" w:customStyle="1" w:styleId="Default">
    <w:name w:val="Default"/>
    <w:rsid w:val="0040362C"/>
    <w:pPr>
      <w:autoSpaceDE w:val="0"/>
      <w:autoSpaceDN w:val="0"/>
      <w:adjustRightInd w:val="0"/>
    </w:pPr>
    <w:rPr>
      <w:rFonts w:ascii="Courier New" w:eastAsia="SimSun" w:hAnsi="Courier New" w:cs="Courier New"/>
      <w:color w:val="000000"/>
      <w:sz w:val="24"/>
      <w:lang w:bidi="ar-SA"/>
    </w:rPr>
  </w:style>
  <w:style w:type="paragraph" w:customStyle="1" w:styleId="testo">
    <w:name w:val="testo"/>
    <w:basedOn w:val="Normale"/>
    <w:rsid w:val="0040362C"/>
    <w:pPr>
      <w:autoSpaceDE w:val="0"/>
      <w:autoSpaceDN w:val="0"/>
      <w:ind w:left="851"/>
      <w:jc w:val="both"/>
    </w:pPr>
    <w:rPr>
      <w:sz w:val="22"/>
      <w:szCs w:val="22"/>
      <w:lang w:eastAsia="it-IT"/>
    </w:rPr>
  </w:style>
  <w:style w:type="character" w:customStyle="1" w:styleId="tl8wme">
    <w:name w:val="tl8wme"/>
    <w:basedOn w:val="Carpredefinitoparagrafo"/>
    <w:rsid w:val="0040362C"/>
  </w:style>
  <w:style w:type="character" w:customStyle="1" w:styleId="RientrocorpodeltestoCarattere">
    <w:name w:val="Rientro corpo del testo Carattere"/>
    <w:basedOn w:val="Carpredefinitoparagrafo"/>
    <w:link w:val="Rientrocorpodeltesto"/>
    <w:rsid w:val="00E23911"/>
    <w:rPr>
      <w:rFonts w:ascii="Times New Roman" w:eastAsia="Times New Roman" w:hAnsi="Times New Roman" w:cs="Times New Roman"/>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600115">
      <w:bodyDiv w:val="1"/>
      <w:marLeft w:val="0"/>
      <w:marRight w:val="0"/>
      <w:marTop w:val="0"/>
      <w:marBottom w:val="0"/>
      <w:divBdr>
        <w:top w:val="none" w:sz="0" w:space="0" w:color="auto"/>
        <w:left w:val="none" w:sz="0" w:space="0" w:color="auto"/>
        <w:bottom w:val="none" w:sz="0" w:space="0" w:color="auto"/>
        <w:right w:val="none" w:sz="0" w:space="0" w:color="auto"/>
      </w:divBdr>
    </w:div>
    <w:div w:id="924268436">
      <w:bodyDiv w:val="1"/>
      <w:marLeft w:val="0"/>
      <w:marRight w:val="0"/>
      <w:marTop w:val="0"/>
      <w:marBottom w:val="0"/>
      <w:divBdr>
        <w:top w:val="none" w:sz="0" w:space="0" w:color="auto"/>
        <w:left w:val="none" w:sz="0" w:space="0" w:color="auto"/>
        <w:bottom w:val="none" w:sz="0" w:space="0" w:color="auto"/>
        <w:right w:val="none" w:sz="0" w:space="0" w:color="auto"/>
      </w:divBdr>
    </w:div>
    <w:div w:id="1089351242">
      <w:bodyDiv w:val="1"/>
      <w:marLeft w:val="0"/>
      <w:marRight w:val="0"/>
      <w:marTop w:val="0"/>
      <w:marBottom w:val="0"/>
      <w:divBdr>
        <w:top w:val="none" w:sz="0" w:space="0" w:color="auto"/>
        <w:left w:val="none" w:sz="0" w:space="0" w:color="auto"/>
        <w:bottom w:val="none" w:sz="0" w:space="0" w:color="auto"/>
        <w:right w:val="none" w:sz="0" w:space="0" w:color="auto"/>
      </w:divBdr>
    </w:div>
    <w:div w:id="1117454462">
      <w:bodyDiv w:val="1"/>
      <w:marLeft w:val="0"/>
      <w:marRight w:val="0"/>
      <w:marTop w:val="0"/>
      <w:marBottom w:val="0"/>
      <w:divBdr>
        <w:top w:val="none" w:sz="0" w:space="0" w:color="auto"/>
        <w:left w:val="none" w:sz="0" w:space="0" w:color="auto"/>
        <w:bottom w:val="none" w:sz="0" w:space="0" w:color="auto"/>
        <w:right w:val="none" w:sz="0" w:space="0" w:color="auto"/>
      </w:divBdr>
    </w:div>
    <w:div w:id="1265068342">
      <w:bodyDiv w:val="1"/>
      <w:marLeft w:val="0"/>
      <w:marRight w:val="0"/>
      <w:marTop w:val="0"/>
      <w:marBottom w:val="0"/>
      <w:divBdr>
        <w:top w:val="none" w:sz="0" w:space="0" w:color="auto"/>
        <w:left w:val="none" w:sz="0" w:space="0" w:color="auto"/>
        <w:bottom w:val="none" w:sz="0" w:space="0" w:color="auto"/>
        <w:right w:val="none" w:sz="0" w:space="0" w:color="auto"/>
      </w:divBdr>
    </w:div>
    <w:div w:id="1385176052">
      <w:bodyDiv w:val="1"/>
      <w:marLeft w:val="0"/>
      <w:marRight w:val="0"/>
      <w:marTop w:val="0"/>
      <w:marBottom w:val="0"/>
      <w:divBdr>
        <w:top w:val="none" w:sz="0" w:space="0" w:color="auto"/>
        <w:left w:val="none" w:sz="0" w:space="0" w:color="auto"/>
        <w:bottom w:val="none" w:sz="0" w:space="0" w:color="auto"/>
        <w:right w:val="none" w:sz="0" w:space="0" w:color="auto"/>
      </w:divBdr>
    </w:div>
    <w:div w:id="1405834083">
      <w:bodyDiv w:val="1"/>
      <w:marLeft w:val="0"/>
      <w:marRight w:val="0"/>
      <w:marTop w:val="0"/>
      <w:marBottom w:val="0"/>
      <w:divBdr>
        <w:top w:val="none" w:sz="0" w:space="0" w:color="auto"/>
        <w:left w:val="none" w:sz="0" w:space="0" w:color="auto"/>
        <w:bottom w:val="none" w:sz="0" w:space="0" w:color="auto"/>
        <w:right w:val="none" w:sz="0" w:space="0" w:color="auto"/>
      </w:divBdr>
    </w:div>
    <w:div w:id="1657613267">
      <w:bodyDiv w:val="1"/>
      <w:marLeft w:val="0"/>
      <w:marRight w:val="0"/>
      <w:marTop w:val="0"/>
      <w:marBottom w:val="0"/>
      <w:divBdr>
        <w:top w:val="none" w:sz="0" w:space="0" w:color="auto"/>
        <w:left w:val="none" w:sz="0" w:space="0" w:color="auto"/>
        <w:bottom w:val="none" w:sz="0" w:space="0" w:color="auto"/>
        <w:right w:val="none" w:sz="0" w:space="0" w:color="auto"/>
      </w:divBdr>
    </w:div>
    <w:div w:id="1980767057">
      <w:bodyDiv w:val="1"/>
      <w:marLeft w:val="0"/>
      <w:marRight w:val="0"/>
      <w:marTop w:val="0"/>
      <w:marBottom w:val="0"/>
      <w:divBdr>
        <w:top w:val="none" w:sz="0" w:space="0" w:color="auto"/>
        <w:left w:val="none" w:sz="0" w:space="0" w:color="auto"/>
        <w:bottom w:val="none" w:sz="0" w:space="0" w:color="auto"/>
        <w:right w:val="none" w:sz="0" w:space="0" w:color="auto"/>
      </w:divBdr>
    </w:div>
    <w:div w:id="2123568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3361</Words>
  <Characters>19159</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Rif</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dc:title>
  <dc:subject/>
  <dc:creator>Ferdinando</dc:creator>
  <dc:description/>
  <cp:lastModifiedBy>Traversaro Chiara</cp:lastModifiedBy>
  <cp:revision>7</cp:revision>
  <cp:lastPrinted>2010-01-13T09:17:00Z</cp:lastPrinted>
  <dcterms:created xsi:type="dcterms:W3CDTF">2023-04-27T12:50:00Z</dcterms:created>
  <dcterms:modified xsi:type="dcterms:W3CDTF">2023-10-10T07:02:00Z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